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9862" w14:textId="77777777" w:rsidR="004808D7" w:rsidRDefault="004808D7" w:rsidP="004808D7">
      <w:pPr>
        <w:rPr>
          <w:b/>
        </w:rPr>
      </w:pPr>
      <w:r>
        <w:t xml:space="preserve">Criteria </w:t>
      </w:r>
      <w:r>
        <w:rPr>
          <w:b/>
        </w:rPr>
        <w:t>FRITS KOOL AANMOEDIGINGSPRIJS</w:t>
      </w:r>
    </w:p>
    <w:p w14:paraId="5686B78D" w14:textId="77777777" w:rsidR="004808D7" w:rsidRDefault="004808D7" w:rsidP="004808D7">
      <w:pPr>
        <w:rPr>
          <w:b/>
        </w:rPr>
      </w:pPr>
    </w:p>
    <w:p w14:paraId="093C6ECC" w14:textId="77777777" w:rsidR="004808D7" w:rsidRDefault="004808D7" w:rsidP="004808D7">
      <w:r>
        <w:t>We komen tot de volgende lijst van criteria, aan de hand waarvan we individuen, bedrijven of instanties beoordelen.</w:t>
      </w:r>
    </w:p>
    <w:p w14:paraId="6E734207" w14:textId="77777777" w:rsidR="004808D7" w:rsidRDefault="004808D7" w:rsidP="004808D7">
      <w:r>
        <w:t>Criteria voor ‘werkvelden’</w:t>
      </w:r>
    </w:p>
    <w:p w14:paraId="56B8F00A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landbouw gerelateerd</w:t>
      </w:r>
    </w:p>
    <w:p w14:paraId="0FDDA63F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duurzaamheid</w:t>
      </w:r>
    </w:p>
    <w:p w14:paraId="453F86F8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natuur en landschap</w:t>
      </w:r>
    </w:p>
    <w:p w14:paraId="3129A7E5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biodiversiteit</w:t>
      </w:r>
    </w:p>
    <w:p w14:paraId="261AC0D4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ontwikkelingssamenwerking</w:t>
      </w:r>
    </w:p>
    <w:p w14:paraId="6B64472D" w14:textId="77777777" w:rsidR="004808D7" w:rsidRDefault="004808D7" w:rsidP="004808D7">
      <w:r>
        <w:t>Criteria voor wijze van werken.</w:t>
      </w:r>
    </w:p>
    <w:p w14:paraId="010B721A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collectiviteit</w:t>
      </w:r>
    </w:p>
    <w:p w14:paraId="2F250086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vernieuwend of een verbetering</w:t>
      </w:r>
    </w:p>
    <w:p w14:paraId="3991ED8C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maatschappelijk van belang</w:t>
      </w:r>
    </w:p>
    <w:p w14:paraId="2E52E32C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transparant</w:t>
      </w:r>
    </w:p>
    <w:p w14:paraId="3CE1DFE8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toegankelijk</w:t>
      </w:r>
    </w:p>
    <w:p w14:paraId="4057A7B7" w14:textId="77777777" w:rsidR="004808D7" w:rsidRDefault="004808D7" w:rsidP="004808D7">
      <w:pPr>
        <w:pStyle w:val="Lijstalinea"/>
        <w:numPr>
          <w:ilvl w:val="0"/>
          <w:numId w:val="1"/>
        </w:numPr>
      </w:pPr>
      <w:r>
        <w:t>navolgbaar</w:t>
      </w:r>
    </w:p>
    <w:p w14:paraId="517DF9EC" w14:textId="77777777" w:rsidR="00AF2EC8" w:rsidRDefault="00AF2EC8" w:rsidP="00AF2EC8"/>
    <w:p w14:paraId="5493C5E5" w14:textId="2B5C28AE" w:rsidR="00AF2EC8" w:rsidRDefault="00B770AC" w:rsidP="00AF2EC8">
      <w:r>
        <w:t>E</w:t>
      </w:r>
      <w:r w:rsidR="00AF2EC8">
        <w:t>erdere prijswinnaars waren:</w:t>
      </w:r>
    </w:p>
    <w:p w14:paraId="423A938F" w14:textId="0522B64B" w:rsidR="00AF2EC8" w:rsidRDefault="00AF2EC8" w:rsidP="00AF2EC8">
      <w:r>
        <w:t>2018 Vitaal Everdingen</w:t>
      </w:r>
    </w:p>
    <w:p w14:paraId="71143828" w14:textId="7E100994" w:rsidR="00AF2EC8" w:rsidRDefault="00AF2EC8" w:rsidP="00AF2EC8">
      <w:r>
        <w:t xml:space="preserve">2020 </w:t>
      </w:r>
      <w:r w:rsidR="004A5094">
        <w:t xml:space="preserve">De Bossekamp </w:t>
      </w:r>
      <w:r>
        <w:t>Ottoland</w:t>
      </w:r>
    </w:p>
    <w:p w14:paraId="7DB29AA9" w14:textId="4436DC20" w:rsidR="00AF2EC8" w:rsidRDefault="00AF2EC8" w:rsidP="00AF2EC8">
      <w:r>
        <w:t xml:space="preserve">2022 Matthias </w:t>
      </w:r>
      <w:r w:rsidR="00D40606">
        <w:t xml:space="preserve">en Corine </w:t>
      </w:r>
      <w:r>
        <w:t>Verhoef</w:t>
      </w:r>
      <w:r w:rsidR="00D40606">
        <w:t xml:space="preserve"> </w:t>
      </w:r>
    </w:p>
    <w:p w14:paraId="7DC9E88D" w14:textId="77777777" w:rsidR="004808D7" w:rsidRDefault="004808D7" w:rsidP="004808D7"/>
    <w:p w14:paraId="7E9E2B93" w14:textId="77777777" w:rsidR="005F677B" w:rsidRDefault="005F677B"/>
    <w:sectPr w:rsidR="005F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642D7"/>
    <w:multiLevelType w:val="hybridMultilevel"/>
    <w:tmpl w:val="B39012E4"/>
    <w:lvl w:ilvl="0" w:tplc="CC3CAB28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47903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D7"/>
    <w:rsid w:val="00391309"/>
    <w:rsid w:val="004808D7"/>
    <w:rsid w:val="004A5094"/>
    <w:rsid w:val="005F677B"/>
    <w:rsid w:val="00AF2EC8"/>
    <w:rsid w:val="00B770AC"/>
    <w:rsid w:val="00D40606"/>
    <w:rsid w:val="00E010BC"/>
    <w:rsid w:val="00F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5167"/>
  <w15:chartTrackingRefBased/>
  <w15:docId w15:val="{D125C488-8F8E-402C-9224-BC4A6B6D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08D7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80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0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0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0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0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0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0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0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0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0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0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08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08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08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08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08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08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0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08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08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08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0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08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0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Karssemeijer</dc:creator>
  <cp:keywords/>
  <dc:description/>
  <cp:lastModifiedBy>Desiree Aantjes-Kuiper</cp:lastModifiedBy>
  <cp:revision>2</cp:revision>
  <dcterms:created xsi:type="dcterms:W3CDTF">2024-08-07T06:48:00Z</dcterms:created>
  <dcterms:modified xsi:type="dcterms:W3CDTF">2024-08-07T06:48:00Z</dcterms:modified>
</cp:coreProperties>
</file>