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96E" w:rsidRPr="00C51401" w:rsidRDefault="00674D42">
      <w:pPr>
        <w:pStyle w:val="Kop1"/>
        <w:rPr>
          <w:rFonts w:ascii="Garamond" w:eastAsia="Times New Roman" w:hAnsi="Garamond" w:cs="Times New Roman"/>
          <w:b w:val="0"/>
          <w:color w:val="00000A"/>
          <w:sz w:val="20"/>
          <w:szCs w:val="20"/>
          <w:lang w:eastAsia="nl-NL"/>
        </w:rPr>
      </w:pPr>
      <w:r>
        <w:rPr>
          <w:noProof/>
          <w:lang w:eastAsia="nl-NL" w:bidi="ar-SA"/>
        </w:rPr>
        <w:drawing>
          <wp:inline distT="0" distB="0" distL="0" distR="0" wp14:anchorId="07BA025D" wp14:editId="1882F0C1">
            <wp:extent cx="5076825" cy="22288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6825" cy="2228850"/>
                    </a:xfrm>
                    <a:prstGeom prst="rect">
                      <a:avLst/>
                    </a:prstGeom>
                    <a:solidFill>
                      <a:srgbClr val="FFFFFF"/>
                    </a:solidFill>
                    <a:ln>
                      <a:noFill/>
                    </a:ln>
                  </pic:spPr>
                </pic:pic>
              </a:graphicData>
            </a:graphic>
          </wp:inline>
        </w:drawing>
      </w:r>
    </w:p>
    <w:p w:rsidR="00D6396E" w:rsidRPr="004838F4" w:rsidRDefault="002E00D0">
      <w:pPr>
        <w:pStyle w:val="Kop1"/>
        <w:rPr>
          <w:rStyle w:val="Zwaar"/>
          <w:b/>
          <w:color w:val="auto"/>
          <w:szCs w:val="28"/>
          <w:u w:val="single"/>
        </w:rPr>
      </w:pPr>
      <w:r w:rsidRPr="004838F4">
        <w:rPr>
          <w:rStyle w:val="Zwaar"/>
          <w:b/>
          <w:color w:val="auto"/>
          <w:szCs w:val="28"/>
          <w:u w:val="single"/>
        </w:rPr>
        <w:t xml:space="preserve"> Jaarverslag </w:t>
      </w:r>
      <w:r w:rsidR="004838F4" w:rsidRPr="004838F4">
        <w:rPr>
          <w:rStyle w:val="Zwaar"/>
          <w:b/>
          <w:color w:val="auto"/>
          <w:szCs w:val="28"/>
          <w:u w:val="single"/>
        </w:rPr>
        <w:t xml:space="preserve">Den Hâneker </w:t>
      </w:r>
      <w:r w:rsidRPr="004838F4">
        <w:rPr>
          <w:rStyle w:val="Zwaar"/>
          <w:b/>
          <w:color w:val="auto"/>
          <w:szCs w:val="28"/>
          <w:u w:val="single"/>
        </w:rPr>
        <w:t>2014</w:t>
      </w:r>
    </w:p>
    <w:p w:rsidR="00D6396E" w:rsidRPr="00EB1AFF" w:rsidRDefault="002E00D0">
      <w:pPr>
        <w:pStyle w:val="Kop1"/>
        <w:rPr>
          <w:rStyle w:val="Zwaar"/>
          <w:color w:val="auto"/>
          <w:sz w:val="24"/>
          <w:szCs w:val="24"/>
          <w:u w:val="single"/>
        </w:rPr>
      </w:pPr>
      <w:r w:rsidRPr="00EB1AFF">
        <w:rPr>
          <w:rStyle w:val="Zwaar"/>
          <w:color w:val="auto"/>
          <w:sz w:val="24"/>
          <w:szCs w:val="24"/>
          <w:u w:val="single"/>
        </w:rPr>
        <w:t>Bestuur op 1 jan. 2015:</w:t>
      </w:r>
    </w:p>
    <w:p w:rsidR="00D6396E" w:rsidRPr="00EB1AFF" w:rsidRDefault="002E00D0">
      <w:pPr>
        <w:pStyle w:val="Kop1"/>
        <w:rPr>
          <w:rFonts w:ascii="Garamond" w:hAnsi="Garamond"/>
          <w:sz w:val="24"/>
          <w:szCs w:val="24"/>
        </w:rPr>
      </w:pPr>
      <w:r w:rsidRPr="00EB1AFF">
        <w:rPr>
          <w:rFonts w:ascii="Garamond" w:hAnsi="Garamond" w:cs="Times New Roman"/>
          <w:b w:val="0"/>
          <w:color w:val="00000A"/>
          <w:sz w:val="24"/>
          <w:szCs w:val="24"/>
        </w:rPr>
        <w:tab/>
        <w:t>Cees de Jong, voorzitter</w:t>
      </w:r>
    </w:p>
    <w:p w:rsidR="00D6396E" w:rsidRPr="00EB1AFF" w:rsidRDefault="002E00D0">
      <w:pPr>
        <w:pStyle w:val="Kop1"/>
        <w:rPr>
          <w:rFonts w:ascii="Garamond" w:hAnsi="Garamond"/>
          <w:sz w:val="24"/>
          <w:szCs w:val="24"/>
        </w:rPr>
      </w:pPr>
      <w:r w:rsidRPr="00EB1AFF">
        <w:rPr>
          <w:rFonts w:ascii="Garamond" w:hAnsi="Garamond" w:cs="Times New Roman"/>
          <w:b w:val="0"/>
          <w:color w:val="00000A"/>
          <w:sz w:val="24"/>
          <w:szCs w:val="24"/>
        </w:rPr>
        <w:tab/>
        <w:t>Coert van Ee, 2de voorzitter.</w:t>
      </w:r>
    </w:p>
    <w:p w:rsidR="00D6396E" w:rsidRPr="00EB1AFF" w:rsidRDefault="002E00D0">
      <w:pPr>
        <w:pStyle w:val="Kop1"/>
        <w:rPr>
          <w:rFonts w:ascii="Garamond" w:hAnsi="Garamond"/>
          <w:sz w:val="24"/>
          <w:szCs w:val="24"/>
        </w:rPr>
      </w:pPr>
      <w:r w:rsidRPr="00EB1AFF">
        <w:rPr>
          <w:rFonts w:ascii="Garamond" w:hAnsi="Garamond" w:cs="Times New Roman"/>
          <w:b w:val="0"/>
          <w:color w:val="00000A"/>
          <w:sz w:val="24"/>
          <w:szCs w:val="24"/>
        </w:rPr>
        <w:tab/>
        <w:t>André van der Ham, penningmeester.</w:t>
      </w:r>
    </w:p>
    <w:p w:rsidR="00D6396E" w:rsidRPr="00EB1AFF" w:rsidRDefault="002E00D0">
      <w:pPr>
        <w:pStyle w:val="Kop1"/>
        <w:rPr>
          <w:rFonts w:ascii="Garamond" w:hAnsi="Garamond"/>
          <w:sz w:val="24"/>
          <w:szCs w:val="24"/>
        </w:rPr>
      </w:pPr>
      <w:r w:rsidRPr="00EB1AFF">
        <w:rPr>
          <w:rFonts w:ascii="Garamond" w:hAnsi="Garamond" w:cs="Times New Roman"/>
          <w:b w:val="0"/>
          <w:color w:val="00000A"/>
          <w:sz w:val="24"/>
          <w:szCs w:val="24"/>
        </w:rPr>
        <w:tab/>
        <w:t>Jan van Oostrum, secretaris.</w:t>
      </w:r>
    </w:p>
    <w:p w:rsidR="00D6396E" w:rsidRPr="00EB1AFF" w:rsidRDefault="002E00D0">
      <w:pPr>
        <w:pStyle w:val="Kop1"/>
        <w:rPr>
          <w:rFonts w:ascii="Garamond" w:hAnsi="Garamond"/>
          <w:sz w:val="24"/>
          <w:szCs w:val="24"/>
        </w:rPr>
      </w:pPr>
      <w:r w:rsidRPr="00EB1AFF">
        <w:rPr>
          <w:rFonts w:ascii="Garamond" w:hAnsi="Garamond" w:cs="Times New Roman"/>
          <w:b w:val="0"/>
          <w:color w:val="00000A"/>
          <w:sz w:val="24"/>
          <w:szCs w:val="24"/>
        </w:rPr>
        <w:tab/>
        <w:t>Ria van Wijngaarden, lid.</w:t>
      </w:r>
    </w:p>
    <w:p w:rsidR="00D6396E" w:rsidRPr="00EB1AFF" w:rsidRDefault="002E00D0">
      <w:pPr>
        <w:pStyle w:val="Kop1"/>
        <w:rPr>
          <w:rFonts w:ascii="Garamond" w:hAnsi="Garamond"/>
          <w:sz w:val="24"/>
          <w:szCs w:val="24"/>
        </w:rPr>
      </w:pPr>
      <w:r w:rsidRPr="00EB1AFF">
        <w:rPr>
          <w:rFonts w:ascii="Garamond" w:hAnsi="Garamond" w:cs="Times New Roman"/>
          <w:b w:val="0"/>
          <w:color w:val="00000A"/>
          <w:sz w:val="24"/>
          <w:szCs w:val="24"/>
        </w:rPr>
        <w:tab/>
        <w:t>Evert Gerards, lid</w:t>
      </w:r>
    </w:p>
    <w:p w:rsidR="00D6396E" w:rsidRPr="00EB1AFF" w:rsidRDefault="002E00D0">
      <w:pPr>
        <w:pStyle w:val="Kop1"/>
        <w:rPr>
          <w:rFonts w:ascii="Garamond" w:hAnsi="Garamond"/>
          <w:color w:val="auto"/>
          <w:sz w:val="24"/>
          <w:szCs w:val="24"/>
          <w:u w:val="single"/>
        </w:rPr>
      </w:pPr>
      <w:r w:rsidRPr="00EB1AFF">
        <w:rPr>
          <w:rStyle w:val="Zwaar"/>
          <w:color w:val="auto"/>
          <w:sz w:val="24"/>
          <w:szCs w:val="24"/>
          <w:u w:val="single"/>
        </w:rPr>
        <w:t>Leden</w:t>
      </w:r>
    </w:p>
    <w:p w:rsidR="00EB1AFF" w:rsidRDefault="002E00D0">
      <w:pPr>
        <w:pStyle w:val="Kop1"/>
        <w:rPr>
          <w:rFonts w:asciiTheme="majorHAnsi" w:hAnsiTheme="majorHAnsi" w:cs="Times New Roman"/>
          <w:b w:val="0"/>
          <w:color w:val="00000A"/>
          <w:sz w:val="24"/>
          <w:szCs w:val="24"/>
        </w:rPr>
      </w:pPr>
      <w:r w:rsidRPr="00EB1AFF">
        <w:rPr>
          <w:rFonts w:asciiTheme="majorHAnsi" w:hAnsiTheme="majorHAnsi" w:cs="Times New Roman"/>
          <w:b w:val="0"/>
          <w:color w:val="00000A"/>
          <w:sz w:val="24"/>
          <w:szCs w:val="24"/>
        </w:rPr>
        <w:t>Per 31 dec. 2014 telt de vereniging ruim 700 leden van wie e</w:t>
      </w:r>
      <w:r w:rsidR="00EB1AFF">
        <w:rPr>
          <w:rFonts w:asciiTheme="majorHAnsi" w:hAnsiTheme="majorHAnsi" w:cs="Times New Roman"/>
          <w:b w:val="0"/>
          <w:color w:val="00000A"/>
          <w:sz w:val="24"/>
          <w:szCs w:val="24"/>
        </w:rPr>
        <w:t>r ruim 100 toeristisch lid zijn.</w:t>
      </w:r>
    </w:p>
    <w:p w:rsidR="00D6396E" w:rsidRPr="00EB1AFF" w:rsidRDefault="002E00D0">
      <w:pPr>
        <w:pStyle w:val="Kop1"/>
        <w:rPr>
          <w:rStyle w:val="Zwaar"/>
          <w:rFonts w:asciiTheme="majorHAnsi" w:hAnsiTheme="majorHAnsi"/>
          <w:b/>
          <w:bCs/>
          <w:sz w:val="24"/>
          <w:szCs w:val="24"/>
          <w:u w:val="single"/>
        </w:rPr>
      </w:pPr>
      <w:r w:rsidRPr="00EB1AFF">
        <w:rPr>
          <w:rStyle w:val="Zwaar"/>
          <w:color w:val="auto"/>
          <w:sz w:val="24"/>
          <w:szCs w:val="24"/>
          <w:u w:val="single"/>
        </w:rPr>
        <w:t>Personeel en vaste vrijwilligers</w:t>
      </w:r>
    </w:p>
    <w:p w:rsidR="00D6396E" w:rsidRPr="00EB1AFF" w:rsidRDefault="002E00D0">
      <w:pPr>
        <w:pStyle w:val="Kop1"/>
        <w:rPr>
          <w:rFonts w:asciiTheme="majorHAnsi" w:hAnsiTheme="majorHAnsi"/>
          <w:sz w:val="24"/>
          <w:szCs w:val="24"/>
        </w:rPr>
      </w:pPr>
      <w:r w:rsidRPr="00EB1AFF">
        <w:rPr>
          <w:rFonts w:asciiTheme="majorHAnsi" w:hAnsiTheme="majorHAnsi" w:cs="Times New Roman"/>
          <w:b w:val="0"/>
          <w:color w:val="00000A"/>
          <w:sz w:val="24"/>
          <w:szCs w:val="24"/>
        </w:rPr>
        <w:lastRenderedPageBreak/>
        <w:t xml:space="preserve">In februari werden wij opgeschrikt door het overlijden van Peet </w:t>
      </w:r>
      <w:proofErr w:type="spellStart"/>
      <w:r w:rsidRPr="00EB1AFF">
        <w:rPr>
          <w:rFonts w:asciiTheme="majorHAnsi" w:hAnsiTheme="majorHAnsi" w:cs="Times New Roman"/>
          <w:b w:val="0"/>
          <w:color w:val="00000A"/>
          <w:sz w:val="24"/>
          <w:szCs w:val="24"/>
        </w:rPr>
        <w:t>Tuijtel</w:t>
      </w:r>
      <w:proofErr w:type="spellEnd"/>
      <w:r w:rsidRPr="00EB1AFF">
        <w:rPr>
          <w:rFonts w:asciiTheme="majorHAnsi" w:hAnsiTheme="majorHAnsi" w:cs="Times New Roman"/>
          <w:b w:val="0"/>
          <w:color w:val="00000A"/>
          <w:sz w:val="24"/>
          <w:szCs w:val="24"/>
        </w:rPr>
        <w:t xml:space="preserve">. Natuurlijk wisten wij dat zijn leven teer was, maar hij was nog vol plannen. Ook voor zijn vaste begeleider Jan </w:t>
      </w:r>
      <w:proofErr w:type="spellStart"/>
      <w:r w:rsidRPr="00EB1AFF">
        <w:rPr>
          <w:rFonts w:asciiTheme="majorHAnsi" w:hAnsiTheme="majorHAnsi" w:cs="Times New Roman"/>
          <w:b w:val="0"/>
          <w:color w:val="00000A"/>
          <w:sz w:val="24"/>
          <w:szCs w:val="24"/>
        </w:rPr>
        <w:t>Docters</w:t>
      </w:r>
      <w:proofErr w:type="spellEnd"/>
      <w:r w:rsidRPr="00EB1AFF">
        <w:rPr>
          <w:rFonts w:asciiTheme="majorHAnsi" w:hAnsiTheme="majorHAnsi" w:cs="Times New Roman"/>
          <w:b w:val="0"/>
          <w:color w:val="00000A"/>
          <w:sz w:val="24"/>
          <w:szCs w:val="24"/>
        </w:rPr>
        <w:t xml:space="preserve"> van Leeuwen was het een hele schok.</w:t>
      </w:r>
    </w:p>
    <w:p w:rsidR="00D6396E" w:rsidRPr="00EB1AFF" w:rsidRDefault="002E00D0">
      <w:pPr>
        <w:pStyle w:val="Kop1"/>
        <w:rPr>
          <w:rFonts w:asciiTheme="majorHAnsi" w:hAnsiTheme="majorHAnsi"/>
          <w:sz w:val="24"/>
          <w:szCs w:val="24"/>
        </w:rPr>
      </w:pPr>
      <w:r w:rsidRPr="00EB1AFF">
        <w:rPr>
          <w:rFonts w:asciiTheme="majorHAnsi" w:hAnsiTheme="majorHAnsi" w:cs="Times New Roman"/>
          <w:b w:val="0"/>
          <w:color w:val="00000A"/>
          <w:sz w:val="24"/>
          <w:szCs w:val="24"/>
        </w:rPr>
        <w:t xml:space="preserve"> Roel Wigman heeft na zijn verhuizing zijn begeleiding weer kunnen regelen en is op maandag weer op kantoor.</w:t>
      </w:r>
    </w:p>
    <w:p w:rsidR="00D6396E" w:rsidRPr="00EB1AFF" w:rsidRDefault="002E00D0">
      <w:pPr>
        <w:pStyle w:val="Kop1"/>
        <w:rPr>
          <w:rFonts w:asciiTheme="majorHAnsi" w:hAnsiTheme="majorHAnsi"/>
          <w:sz w:val="24"/>
          <w:szCs w:val="24"/>
        </w:rPr>
      </w:pPr>
      <w:r w:rsidRPr="00EB1AFF">
        <w:rPr>
          <w:rFonts w:asciiTheme="majorHAnsi" w:hAnsiTheme="majorHAnsi" w:cs="Times New Roman"/>
          <w:b w:val="0"/>
          <w:color w:val="00000A"/>
          <w:sz w:val="24"/>
          <w:szCs w:val="24"/>
        </w:rPr>
        <w:t xml:space="preserve">Voor de ledenadministratie hebben wij in </w:t>
      </w:r>
      <w:proofErr w:type="spellStart"/>
      <w:r w:rsidRPr="00EB1AFF">
        <w:rPr>
          <w:rFonts w:asciiTheme="majorHAnsi" w:hAnsiTheme="majorHAnsi" w:cs="Times New Roman"/>
          <w:b w:val="0"/>
          <w:color w:val="00000A"/>
          <w:sz w:val="24"/>
          <w:szCs w:val="24"/>
        </w:rPr>
        <w:t>Jannet</w:t>
      </w:r>
      <w:proofErr w:type="spellEnd"/>
      <w:r w:rsidRPr="00EB1AFF">
        <w:rPr>
          <w:rFonts w:asciiTheme="majorHAnsi" w:hAnsiTheme="majorHAnsi" w:cs="Times New Roman"/>
          <w:b w:val="0"/>
          <w:color w:val="00000A"/>
          <w:sz w:val="24"/>
          <w:szCs w:val="24"/>
        </w:rPr>
        <w:t xml:space="preserve"> </w:t>
      </w:r>
      <w:proofErr w:type="spellStart"/>
      <w:r w:rsidRPr="00EB1AFF">
        <w:rPr>
          <w:rFonts w:asciiTheme="majorHAnsi" w:hAnsiTheme="majorHAnsi" w:cs="Times New Roman"/>
          <w:b w:val="0"/>
          <w:color w:val="00000A"/>
          <w:sz w:val="24"/>
          <w:szCs w:val="24"/>
        </w:rPr>
        <w:t>Maatkamp</w:t>
      </w:r>
      <w:proofErr w:type="spellEnd"/>
      <w:r w:rsidRPr="00EB1AFF">
        <w:rPr>
          <w:rFonts w:asciiTheme="majorHAnsi" w:hAnsiTheme="majorHAnsi" w:cs="Times New Roman"/>
          <w:b w:val="0"/>
          <w:color w:val="00000A"/>
          <w:sz w:val="24"/>
          <w:szCs w:val="24"/>
        </w:rPr>
        <w:t xml:space="preserve"> uit </w:t>
      </w:r>
      <w:proofErr w:type="spellStart"/>
      <w:r w:rsidRPr="00EB1AFF">
        <w:rPr>
          <w:rFonts w:asciiTheme="majorHAnsi" w:hAnsiTheme="majorHAnsi" w:cs="Times New Roman"/>
          <w:b w:val="0"/>
          <w:color w:val="00000A"/>
          <w:sz w:val="24"/>
          <w:szCs w:val="24"/>
        </w:rPr>
        <w:t>Langerak</w:t>
      </w:r>
      <w:proofErr w:type="spellEnd"/>
      <w:r w:rsidRPr="00EB1AFF">
        <w:rPr>
          <w:rFonts w:asciiTheme="majorHAnsi" w:hAnsiTheme="majorHAnsi" w:cs="Times New Roman"/>
          <w:b w:val="0"/>
          <w:color w:val="00000A"/>
          <w:sz w:val="24"/>
          <w:szCs w:val="24"/>
        </w:rPr>
        <w:t xml:space="preserve"> een nieuwe vrijwilligster gevonden.</w:t>
      </w:r>
    </w:p>
    <w:p w:rsidR="00D6396E" w:rsidRPr="00EB1AFF" w:rsidRDefault="002E00D0">
      <w:pPr>
        <w:pStyle w:val="Kop1"/>
        <w:rPr>
          <w:rFonts w:asciiTheme="majorHAnsi" w:hAnsiTheme="majorHAnsi"/>
          <w:sz w:val="24"/>
          <w:szCs w:val="24"/>
        </w:rPr>
      </w:pPr>
      <w:r w:rsidRPr="00EB1AFF">
        <w:rPr>
          <w:rFonts w:asciiTheme="majorHAnsi" w:hAnsiTheme="majorHAnsi" w:cs="Times New Roman"/>
          <w:b w:val="0"/>
          <w:color w:val="00000A"/>
          <w:sz w:val="24"/>
          <w:szCs w:val="24"/>
        </w:rPr>
        <w:t>Margriet de Jong was ook in 2014 weer het vaste punt in de organisatie.</w:t>
      </w:r>
    </w:p>
    <w:p w:rsidR="00D6396E" w:rsidRPr="00EB1AFF" w:rsidRDefault="002E00D0">
      <w:pPr>
        <w:pStyle w:val="Kop1"/>
        <w:rPr>
          <w:rStyle w:val="Zwaar"/>
          <w:rFonts w:asciiTheme="majorHAnsi" w:hAnsiTheme="majorHAnsi"/>
          <w:color w:val="auto"/>
          <w:sz w:val="24"/>
          <w:szCs w:val="24"/>
          <w:u w:val="single"/>
        </w:rPr>
      </w:pPr>
      <w:r w:rsidRPr="00EB1AFF">
        <w:rPr>
          <w:rStyle w:val="Zwaar"/>
          <w:rFonts w:asciiTheme="majorHAnsi" w:hAnsiTheme="majorHAnsi"/>
          <w:color w:val="auto"/>
          <w:sz w:val="24"/>
          <w:szCs w:val="24"/>
          <w:u w:val="single"/>
        </w:rPr>
        <w:t>Van de bestuurstafel</w:t>
      </w:r>
    </w:p>
    <w:p w:rsidR="00D6396E" w:rsidRPr="00EB1AFF" w:rsidRDefault="002E00D0">
      <w:pPr>
        <w:pStyle w:val="Kop1"/>
        <w:rPr>
          <w:rFonts w:asciiTheme="majorHAnsi" w:hAnsiTheme="majorHAnsi"/>
          <w:sz w:val="24"/>
          <w:szCs w:val="24"/>
        </w:rPr>
      </w:pPr>
      <w:r w:rsidRPr="00EB1AFF">
        <w:rPr>
          <w:rFonts w:asciiTheme="majorHAnsi" w:hAnsiTheme="majorHAnsi" w:cs="Times New Roman"/>
          <w:b w:val="0"/>
          <w:color w:val="00000A"/>
          <w:sz w:val="24"/>
          <w:szCs w:val="24"/>
        </w:rPr>
        <w:t>Landbouw &amp; Zorg was sinds 2010 een zelfstandige stichting onder de vleugels van Den Hâneker, in 2014 is de stichting verder verzelfstandigd en gaat verder onder de naam Zorgboeren Zuidholland.</w:t>
      </w:r>
    </w:p>
    <w:p w:rsidR="00D6396E" w:rsidRPr="00EB1AFF" w:rsidRDefault="002E00D0">
      <w:pPr>
        <w:pStyle w:val="Kop1"/>
        <w:rPr>
          <w:rFonts w:asciiTheme="majorHAnsi" w:hAnsiTheme="majorHAnsi"/>
          <w:sz w:val="24"/>
          <w:szCs w:val="24"/>
        </w:rPr>
      </w:pPr>
      <w:r w:rsidRPr="00EB1AFF">
        <w:rPr>
          <w:rFonts w:asciiTheme="majorHAnsi" w:hAnsiTheme="majorHAnsi" w:cs="Times New Roman"/>
          <w:b w:val="0"/>
          <w:color w:val="00000A"/>
          <w:sz w:val="24"/>
          <w:szCs w:val="24"/>
        </w:rPr>
        <w:t>Dit jaar is ook het jaar geweest van ons 4de lustrum. Als bestuur kijken wij er met plezier op terug. Zowel de kindermusical Fien &amp; Teun, als het symposium zijn goed bezocht en de sfeer was prima. Dank aan de jubileumcommissie voor de goede ideeën en de uitvoering !!</w:t>
      </w:r>
    </w:p>
    <w:p w:rsidR="00D6396E" w:rsidRPr="00EB1AFF" w:rsidRDefault="002E00D0">
      <w:pPr>
        <w:pStyle w:val="Kop1"/>
        <w:rPr>
          <w:rFonts w:asciiTheme="majorHAnsi" w:hAnsiTheme="majorHAnsi"/>
          <w:sz w:val="24"/>
          <w:szCs w:val="24"/>
        </w:rPr>
      </w:pPr>
      <w:r w:rsidRPr="00EB1AFF">
        <w:rPr>
          <w:rFonts w:asciiTheme="majorHAnsi" w:hAnsiTheme="majorHAnsi" w:cs="Times New Roman"/>
          <w:b w:val="0"/>
          <w:color w:val="00000A"/>
          <w:sz w:val="24"/>
          <w:szCs w:val="24"/>
        </w:rPr>
        <w:t>Er zijn veel projecten die de aandacht van het bestuur hadden, maar die in 2014 nog niet zijn afgerond:</w:t>
      </w:r>
    </w:p>
    <w:p w:rsidR="00D6396E" w:rsidRPr="00EB1AFF" w:rsidRDefault="002E00D0">
      <w:pPr>
        <w:pStyle w:val="Kop1"/>
        <w:rPr>
          <w:rFonts w:asciiTheme="majorHAnsi" w:hAnsiTheme="majorHAnsi"/>
          <w:sz w:val="24"/>
          <w:szCs w:val="24"/>
        </w:rPr>
      </w:pPr>
      <w:r w:rsidRPr="00EB1AFF">
        <w:rPr>
          <w:rFonts w:asciiTheme="majorHAnsi" w:hAnsiTheme="majorHAnsi" w:cs="Times New Roman"/>
          <w:b w:val="0"/>
          <w:color w:val="00000A"/>
          <w:sz w:val="24"/>
          <w:szCs w:val="24"/>
        </w:rPr>
        <w:t>coördinatie wandelroutes, coördinatie fietsroutes, bebording in de streek, vaarroutenetwerk, beheer Lekuiterwaarden, nieuw systeem agrarisch natuurbeheer, project erfvogels.</w:t>
      </w:r>
    </w:p>
    <w:p w:rsidR="00D6396E" w:rsidRPr="00EB1AFF" w:rsidRDefault="002E00D0">
      <w:pPr>
        <w:pStyle w:val="Kop1"/>
        <w:rPr>
          <w:rFonts w:asciiTheme="majorHAnsi" w:hAnsiTheme="majorHAnsi"/>
          <w:sz w:val="24"/>
          <w:szCs w:val="24"/>
        </w:rPr>
      </w:pPr>
      <w:r w:rsidRPr="00EB1AFF">
        <w:rPr>
          <w:rFonts w:asciiTheme="majorHAnsi" w:hAnsiTheme="majorHAnsi" w:cs="Times New Roman"/>
          <w:b w:val="0"/>
          <w:color w:val="00000A"/>
          <w:sz w:val="24"/>
          <w:szCs w:val="24"/>
        </w:rPr>
        <w:t>Overleg met Stichting Streekcentrum, NVWA, Gebiedsplatform e.a.</w:t>
      </w:r>
    </w:p>
    <w:p w:rsidR="00D6396E" w:rsidRPr="00EB1AFF" w:rsidRDefault="002E00D0">
      <w:pPr>
        <w:pStyle w:val="Kop1"/>
        <w:rPr>
          <w:rStyle w:val="Zwaar"/>
          <w:rFonts w:asciiTheme="majorHAnsi" w:hAnsiTheme="majorHAnsi"/>
          <w:color w:val="auto"/>
          <w:sz w:val="24"/>
          <w:szCs w:val="24"/>
          <w:u w:val="single"/>
        </w:rPr>
      </w:pPr>
      <w:r w:rsidRPr="00EB1AFF">
        <w:rPr>
          <w:rStyle w:val="Zwaar"/>
          <w:rFonts w:asciiTheme="majorHAnsi" w:hAnsiTheme="majorHAnsi"/>
          <w:color w:val="auto"/>
          <w:sz w:val="24"/>
          <w:szCs w:val="24"/>
          <w:u w:val="single"/>
        </w:rPr>
        <w:t>Ledenactiviteiten</w:t>
      </w:r>
    </w:p>
    <w:p w:rsidR="00D6396E" w:rsidRPr="00EB1AFF" w:rsidRDefault="002E00D0">
      <w:pPr>
        <w:pStyle w:val="Kop1"/>
        <w:rPr>
          <w:rFonts w:asciiTheme="majorHAnsi" w:hAnsiTheme="majorHAnsi"/>
          <w:sz w:val="24"/>
          <w:szCs w:val="24"/>
        </w:rPr>
      </w:pPr>
      <w:r w:rsidRPr="00EB1AFF">
        <w:rPr>
          <w:rFonts w:asciiTheme="majorHAnsi" w:hAnsiTheme="majorHAnsi" w:cs="Times New Roman"/>
          <w:b w:val="0"/>
          <w:color w:val="00000A"/>
          <w:sz w:val="24"/>
          <w:szCs w:val="24"/>
        </w:rPr>
        <w:t>Januari</w:t>
      </w:r>
      <w:r w:rsidRPr="00EB1AFF">
        <w:rPr>
          <w:rFonts w:asciiTheme="majorHAnsi" w:hAnsiTheme="majorHAnsi" w:cs="Times New Roman"/>
          <w:b w:val="0"/>
          <w:color w:val="00000A"/>
          <w:sz w:val="24"/>
          <w:szCs w:val="24"/>
        </w:rPr>
        <w:tab/>
        <w:t>Snertavond bij Jan en José Zijderveld in Leerdam.</w:t>
      </w:r>
    </w:p>
    <w:p w:rsidR="00D6396E" w:rsidRPr="00EB1AFF" w:rsidRDefault="002E00D0">
      <w:pPr>
        <w:pStyle w:val="Kop1"/>
        <w:rPr>
          <w:rFonts w:asciiTheme="majorHAnsi" w:hAnsiTheme="majorHAnsi"/>
          <w:sz w:val="24"/>
          <w:szCs w:val="24"/>
        </w:rPr>
      </w:pPr>
      <w:r w:rsidRPr="00EB1AFF">
        <w:rPr>
          <w:rFonts w:asciiTheme="majorHAnsi" w:hAnsiTheme="majorHAnsi" w:cs="Times New Roman"/>
          <w:b w:val="0"/>
          <w:color w:val="00000A"/>
          <w:sz w:val="24"/>
          <w:szCs w:val="24"/>
        </w:rPr>
        <w:t>Mei</w:t>
      </w:r>
      <w:r w:rsidRPr="00EB1AFF">
        <w:rPr>
          <w:rFonts w:asciiTheme="majorHAnsi" w:hAnsiTheme="majorHAnsi" w:cs="Times New Roman"/>
          <w:b w:val="0"/>
          <w:color w:val="00000A"/>
          <w:sz w:val="24"/>
          <w:szCs w:val="24"/>
        </w:rPr>
        <w:tab/>
      </w:r>
      <w:r w:rsidR="00EB1AFF">
        <w:rPr>
          <w:rFonts w:asciiTheme="majorHAnsi" w:hAnsiTheme="majorHAnsi" w:cs="Times New Roman"/>
          <w:b w:val="0"/>
          <w:color w:val="00000A"/>
          <w:sz w:val="24"/>
          <w:szCs w:val="24"/>
        </w:rPr>
        <w:tab/>
      </w:r>
      <w:r w:rsidRPr="00EB1AFF">
        <w:rPr>
          <w:rFonts w:asciiTheme="majorHAnsi" w:hAnsiTheme="majorHAnsi" w:cs="Times New Roman"/>
          <w:b w:val="0"/>
          <w:color w:val="00000A"/>
          <w:sz w:val="24"/>
          <w:szCs w:val="24"/>
        </w:rPr>
        <w:t>Streekparade</w:t>
      </w:r>
    </w:p>
    <w:p w:rsidR="00D6396E" w:rsidRPr="00EB1AFF" w:rsidRDefault="002E00D0" w:rsidP="00EB1AFF">
      <w:pPr>
        <w:pStyle w:val="Kop1"/>
        <w:ind w:left="1418" w:hanging="1418"/>
        <w:rPr>
          <w:rFonts w:asciiTheme="majorHAnsi" w:hAnsiTheme="majorHAnsi"/>
          <w:sz w:val="24"/>
          <w:szCs w:val="24"/>
        </w:rPr>
      </w:pPr>
      <w:r w:rsidRPr="00EB1AFF">
        <w:rPr>
          <w:rFonts w:asciiTheme="majorHAnsi" w:hAnsiTheme="majorHAnsi" w:cs="Times New Roman"/>
          <w:b w:val="0"/>
          <w:color w:val="00000A"/>
          <w:sz w:val="24"/>
          <w:szCs w:val="24"/>
        </w:rPr>
        <w:lastRenderedPageBreak/>
        <w:t xml:space="preserve">Juni </w:t>
      </w:r>
      <w:r w:rsidRPr="00EB1AFF">
        <w:rPr>
          <w:rFonts w:asciiTheme="majorHAnsi" w:hAnsiTheme="majorHAnsi" w:cs="Times New Roman"/>
          <w:b w:val="0"/>
          <w:color w:val="00000A"/>
          <w:sz w:val="24"/>
          <w:szCs w:val="24"/>
        </w:rPr>
        <w:tab/>
        <w:t xml:space="preserve">Avondwandeling in het gebied van de </w:t>
      </w:r>
      <w:proofErr w:type="spellStart"/>
      <w:r w:rsidRPr="00EB1AFF">
        <w:rPr>
          <w:rFonts w:asciiTheme="majorHAnsi" w:hAnsiTheme="majorHAnsi" w:cs="Times New Roman"/>
          <w:b w:val="0"/>
          <w:color w:val="00000A"/>
          <w:sz w:val="24"/>
          <w:szCs w:val="24"/>
        </w:rPr>
        <w:t>Zouweboezem</w:t>
      </w:r>
      <w:proofErr w:type="spellEnd"/>
      <w:r w:rsidRPr="00EB1AFF">
        <w:rPr>
          <w:rFonts w:asciiTheme="majorHAnsi" w:hAnsiTheme="majorHAnsi" w:cs="Times New Roman"/>
          <w:b w:val="0"/>
          <w:color w:val="00000A"/>
          <w:sz w:val="24"/>
          <w:szCs w:val="24"/>
        </w:rPr>
        <w:t xml:space="preserve"> o.l.v. Gijsbert Pellikaan.</w:t>
      </w:r>
    </w:p>
    <w:p w:rsidR="00D6396E" w:rsidRPr="00EB1AFF" w:rsidRDefault="002E00D0" w:rsidP="00EB1AFF">
      <w:pPr>
        <w:pStyle w:val="Kop1"/>
        <w:ind w:left="709" w:firstLine="709"/>
        <w:rPr>
          <w:rFonts w:asciiTheme="majorHAnsi" w:hAnsiTheme="majorHAnsi"/>
          <w:sz w:val="24"/>
          <w:szCs w:val="24"/>
        </w:rPr>
      </w:pPr>
      <w:r w:rsidRPr="00EB1AFF">
        <w:rPr>
          <w:rFonts w:asciiTheme="majorHAnsi" w:hAnsiTheme="majorHAnsi" w:cs="Times New Roman"/>
          <w:b w:val="0"/>
          <w:color w:val="00000A"/>
          <w:sz w:val="24"/>
          <w:szCs w:val="24"/>
        </w:rPr>
        <w:t xml:space="preserve">Open dag boerderij Het Noorderlicht in </w:t>
      </w:r>
      <w:proofErr w:type="spellStart"/>
      <w:r w:rsidRPr="00EB1AFF">
        <w:rPr>
          <w:rFonts w:asciiTheme="majorHAnsi" w:hAnsiTheme="majorHAnsi" w:cs="Times New Roman"/>
          <w:b w:val="0"/>
          <w:color w:val="00000A"/>
          <w:sz w:val="24"/>
          <w:szCs w:val="24"/>
        </w:rPr>
        <w:t>Noordeloos</w:t>
      </w:r>
      <w:proofErr w:type="spellEnd"/>
      <w:r w:rsidRPr="00EB1AFF">
        <w:rPr>
          <w:rFonts w:asciiTheme="majorHAnsi" w:hAnsiTheme="majorHAnsi" w:cs="Times New Roman"/>
          <w:b w:val="0"/>
          <w:color w:val="00000A"/>
          <w:sz w:val="24"/>
          <w:szCs w:val="24"/>
        </w:rPr>
        <w:t>.</w:t>
      </w:r>
    </w:p>
    <w:p w:rsidR="00D6396E" w:rsidRPr="00EB1AFF" w:rsidRDefault="002E00D0" w:rsidP="00EB1AFF">
      <w:pPr>
        <w:pStyle w:val="Kop1"/>
        <w:ind w:left="1418" w:hanging="1418"/>
        <w:rPr>
          <w:rFonts w:asciiTheme="majorHAnsi" w:hAnsiTheme="majorHAnsi"/>
          <w:sz w:val="24"/>
          <w:szCs w:val="24"/>
        </w:rPr>
      </w:pPr>
      <w:r w:rsidRPr="00EB1AFF">
        <w:rPr>
          <w:rFonts w:asciiTheme="majorHAnsi" w:hAnsiTheme="majorHAnsi" w:cs="Times New Roman"/>
          <w:b w:val="0"/>
          <w:color w:val="00000A"/>
          <w:sz w:val="24"/>
          <w:szCs w:val="24"/>
        </w:rPr>
        <w:t xml:space="preserve">November </w:t>
      </w:r>
      <w:r w:rsidRPr="00EB1AFF">
        <w:rPr>
          <w:rFonts w:asciiTheme="majorHAnsi" w:hAnsiTheme="majorHAnsi" w:cs="Times New Roman"/>
          <w:b w:val="0"/>
          <w:color w:val="00000A"/>
          <w:sz w:val="24"/>
          <w:szCs w:val="24"/>
        </w:rPr>
        <w:tab/>
        <w:t>Kindermusical Fien &amp;Teun en Symposium Duurzaam en Innovatief Natuurbeheer.</w:t>
      </w:r>
    </w:p>
    <w:p w:rsidR="00D6396E" w:rsidRPr="00EB1AFF" w:rsidRDefault="002E00D0">
      <w:pPr>
        <w:pStyle w:val="Kop1"/>
        <w:rPr>
          <w:rStyle w:val="Zwaar"/>
          <w:color w:val="auto"/>
          <w:sz w:val="24"/>
          <w:szCs w:val="24"/>
          <w:u w:val="single"/>
        </w:rPr>
      </w:pPr>
      <w:r w:rsidRPr="00EB1AFF">
        <w:rPr>
          <w:rStyle w:val="Zwaar"/>
          <w:color w:val="auto"/>
          <w:sz w:val="24"/>
          <w:szCs w:val="24"/>
          <w:u w:val="single"/>
        </w:rPr>
        <w:t>Jaarverslag agrarisch natuurbeheer 2014</w:t>
      </w:r>
    </w:p>
    <w:p w:rsidR="00D6396E" w:rsidRPr="00EB1AFF" w:rsidRDefault="002E00D0">
      <w:pPr>
        <w:pStyle w:val="Kop1"/>
        <w:rPr>
          <w:rFonts w:asciiTheme="majorHAnsi" w:hAnsiTheme="majorHAnsi"/>
          <w:sz w:val="24"/>
          <w:szCs w:val="24"/>
        </w:rPr>
      </w:pPr>
      <w:r w:rsidRPr="00EB1AFF">
        <w:rPr>
          <w:rFonts w:asciiTheme="majorHAnsi" w:hAnsiTheme="majorHAnsi" w:cs="Times New Roman"/>
          <w:b w:val="0"/>
          <w:color w:val="00000A"/>
          <w:sz w:val="24"/>
          <w:szCs w:val="24"/>
        </w:rPr>
        <w:t>Een nieuw stelsel, nieuwe kansen!</w:t>
      </w:r>
    </w:p>
    <w:p w:rsidR="00D6396E" w:rsidRPr="00EB1AFF" w:rsidRDefault="002E00D0">
      <w:pPr>
        <w:pStyle w:val="Kop1"/>
        <w:rPr>
          <w:rFonts w:asciiTheme="majorHAnsi" w:hAnsiTheme="majorHAnsi"/>
          <w:sz w:val="24"/>
          <w:szCs w:val="24"/>
        </w:rPr>
      </w:pPr>
      <w:r w:rsidRPr="00EB1AFF">
        <w:rPr>
          <w:rFonts w:asciiTheme="majorHAnsi" w:hAnsiTheme="majorHAnsi" w:cs="Times New Roman"/>
          <w:b w:val="0"/>
          <w:color w:val="00000A"/>
          <w:sz w:val="24"/>
          <w:szCs w:val="24"/>
        </w:rPr>
        <w:t>Met ingang van 1 januari 2016 komt er een nieuw stelsel voor agrarisch natuur- en landschapsbeheer. Kern van dit nieuwe stelsel is dat de uitvoering via “collectieven” loopt. Het afgelopen jaar is er veel werk verzet om ook in de Alblasserwaard en Vijfheerenlanden een collectief op te richten.</w:t>
      </w:r>
    </w:p>
    <w:p w:rsidR="00D6396E" w:rsidRPr="00EB1AFF" w:rsidRDefault="002E00D0">
      <w:pPr>
        <w:pStyle w:val="Kop1"/>
        <w:rPr>
          <w:rFonts w:asciiTheme="majorHAnsi" w:hAnsiTheme="majorHAnsi"/>
          <w:sz w:val="24"/>
          <w:szCs w:val="24"/>
        </w:rPr>
      </w:pPr>
      <w:r w:rsidRPr="00EB1AFF">
        <w:rPr>
          <w:rFonts w:asciiTheme="majorHAnsi" w:hAnsiTheme="majorHAnsi" w:cs="Times New Roman"/>
          <w:b w:val="0"/>
          <w:color w:val="00000A"/>
          <w:sz w:val="24"/>
          <w:szCs w:val="24"/>
        </w:rPr>
        <w:t>De afgelopen jaren is hard gewerkt aan het agrarisch natuur- en landschapsbeheer. Soms zijn hele mooie resultaten behaald, maar het kan nog beter. Het beheer moet duidelijker meerwaarde opleveren voor natuur, landschap én agrarisch ondernemerschap. Dit is nog onvoldoende het geval. Het kan ook efficiënter.</w:t>
      </w:r>
    </w:p>
    <w:p w:rsidR="00D6396E" w:rsidRPr="00EB1AFF" w:rsidRDefault="002E00D0">
      <w:pPr>
        <w:pStyle w:val="Kop1"/>
        <w:rPr>
          <w:rFonts w:asciiTheme="majorHAnsi" w:hAnsiTheme="majorHAnsi"/>
          <w:sz w:val="24"/>
          <w:szCs w:val="24"/>
        </w:rPr>
      </w:pPr>
      <w:r w:rsidRPr="00EB1AFF">
        <w:rPr>
          <w:rFonts w:asciiTheme="majorHAnsi" w:hAnsiTheme="majorHAnsi" w:cs="Times New Roman"/>
          <w:b w:val="0"/>
          <w:color w:val="00000A"/>
          <w:sz w:val="24"/>
          <w:szCs w:val="24"/>
        </w:rPr>
        <w:t>Gebiedsaanvraag</w:t>
      </w:r>
    </w:p>
    <w:p w:rsidR="00D6396E" w:rsidRPr="00EB1AFF" w:rsidRDefault="002E00D0">
      <w:pPr>
        <w:pStyle w:val="Kop1"/>
        <w:rPr>
          <w:rFonts w:asciiTheme="majorHAnsi" w:hAnsiTheme="majorHAnsi"/>
          <w:sz w:val="24"/>
          <w:szCs w:val="24"/>
        </w:rPr>
      </w:pPr>
      <w:r w:rsidRPr="00EB1AFF">
        <w:rPr>
          <w:rFonts w:asciiTheme="majorHAnsi" w:hAnsiTheme="majorHAnsi" w:cs="Times New Roman"/>
          <w:b w:val="0"/>
          <w:color w:val="00000A"/>
          <w:sz w:val="24"/>
          <w:szCs w:val="24"/>
        </w:rPr>
        <w:t>De sleutel tot succes is de collectieve aanpak. In ons gebied is Collectief Alblasserwaard/Vijfheerenlanden Coöperatieve U.A. in oprichting. Deze bestaat uit agrarische natuur- en landschapsvereniging Den Hâneker en Stichting SNL Benschop, die al jaren nauw met elkaar samenwerken. De agrarisch natuur- en landschapsbeheerders in ons gebied zijn straks lid van dit collectief.</w:t>
      </w:r>
    </w:p>
    <w:p w:rsidR="00D6396E" w:rsidRPr="00EB1AFF" w:rsidRDefault="002E00D0">
      <w:pPr>
        <w:pStyle w:val="Kop1"/>
        <w:rPr>
          <w:rFonts w:asciiTheme="majorHAnsi" w:hAnsiTheme="majorHAnsi"/>
          <w:sz w:val="24"/>
          <w:szCs w:val="24"/>
        </w:rPr>
      </w:pPr>
      <w:r w:rsidRPr="00EB1AFF">
        <w:rPr>
          <w:rFonts w:asciiTheme="majorHAnsi" w:hAnsiTheme="majorHAnsi" w:cs="Times New Roman"/>
          <w:b w:val="0"/>
          <w:color w:val="00000A"/>
          <w:sz w:val="24"/>
          <w:szCs w:val="24"/>
        </w:rPr>
        <w:t>Als collectief bepalen we zelf – onder meer door gebiedskennis beter te benutten - wat het meest kansrijk is in ons gebied. Dit bundelen we tot één gebiedsaanvraag voor de provincie, waarin we aangeven hoe we het juiste beheer op de juiste plek willen leggen.</w:t>
      </w:r>
    </w:p>
    <w:p w:rsidR="00D6396E" w:rsidRPr="00EB1AFF" w:rsidRDefault="002E00D0">
      <w:pPr>
        <w:pStyle w:val="Kop1"/>
        <w:rPr>
          <w:rFonts w:asciiTheme="majorHAnsi" w:hAnsiTheme="majorHAnsi"/>
          <w:sz w:val="24"/>
          <w:szCs w:val="24"/>
        </w:rPr>
      </w:pPr>
      <w:r w:rsidRPr="00EB1AFF">
        <w:rPr>
          <w:rFonts w:asciiTheme="majorHAnsi" w:hAnsiTheme="majorHAnsi" w:cs="Times New Roman"/>
          <w:b w:val="0"/>
          <w:color w:val="00000A"/>
          <w:sz w:val="24"/>
          <w:szCs w:val="24"/>
        </w:rPr>
        <w:t>We houden u op de hoogte van verdere ontwikkelingen. De beheerders krijgen bericht zodra we concrete stappen kunnen zetten!</w:t>
      </w:r>
    </w:p>
    <w:p w:rsidR="00D6396E" w:rsidRPr="00EB1AFF" w:rsidRDefault="002E00D0">
      <w:pPr>
        <w:pStyle w:val="Kop1"/>
        <w:rPr>
          <w:rFonts w:asciiTheme="majorHAnsi" w:hAnsiTheme="majorHAnsi"/>
          <w:sz w:val="24"/>
          <w:szCs w:val="24"/>
        </w:rPr>
      </w:pPr>
      <w:r w:rsidRPr="00EB1AFF">
        <w:rPr>
          <w:rFonts w:asciiTheme="majorHAnsi" w:hAnsiTheme="majorHAnsi" w:cs="Times New Roman"/>
          <w:b w:val="0"/>
          <w:color w:val="00000A"/>
          <w:sz w:val="24"/>
          <w:szCs w:val="24"/>
        </w:rPr>
        <w:t>Weidevogelbeheer</w:t>
      </w:r>
    </w:p>
    <w:p w:rsidR="00D6396E" w:rsidRPr="00EB1AFF" w:rsidRDefault="002E00D0">
      <w:pPr>
        <w:pStyle w:val="Kop1"/>
        <w:rPr>
          <w:rFonts w:asciiTheme="majorHAnsi" w:hAnsiTheme="majorHAnsi"/>
          <w:sz w:val="24"/>
          <w:szCs w:val="24"/>
        </w:rPr>
      </w:pPr>
      <w:r w:rsidRPr="00EB1AFF">
        <w:rPr>
          <w:rFonts w:asciiTheme="majorHAnsi" w:hAnsiTheme="majorHAnsi" w:cs="Times New Roman"/>
          <w:b w:val="0"/>
          <w:color w:val="00000A"/>
          <w:sz w:val="24"/>
          <w:szCs w:val="24"/>
        </w:rPr>
        <w:lastRenderedPageBreak/>
        <w:t>Het voorjaar van 2014 kwam vroeg op gang. Veel percelen gras werden al vroeg in het seizoen gemaaid. Het heeft veel inzet en aandacht van de vrijwilligers en de agrariërs gekost om de broedende weidevogels te sparen.</w:t>
      </w:r>
    </w:p>
    <w:p w:rsidR="00D6396E" w:rsidRPr="00EB1AFF" w:rsidRDefault="002E00D0">
      <w:pPr>
        <w:pStyle w:val="Kop1"/>
        <w:rPr>
          <w:rFonts w:asciiTheme="majorHAnsi" w:hAnsiTheme="majorHAnsi"/>
          <w:sz w:val="24"/>
          <w:szCs w:val="24"/>
        </w:rPr>
      </w:pPr>
      <w:r w:rsidRPr="00EB1AFF">
        <w:rPr>
          <w:rFonts w:asciiTheme="majorHAnsi" w:hAnsiTheme="majorHAnsi" w:cs="Times New Roman"/>
          <w:b w:val="0"/>
          <w:color w:val="00000A"/>
          <w:sz w:val="24"/>
          <w:szCs w:val="24"/>
        </w:rPr>
        <w:t>Er komt gelukkig ook steeds meer aandacht voor de jonge kuikens. Immers als deze geen gelegenheid krijgen om “</w:t>
      </w:r>
      <w:proofErr w:type="spellStart"/>
      <w:r w:rsidRPr="00EB1AFF">
        <w:rPr>
          <w:rFonts w:asciiTheme="majorHAnsi" w:hAnsiTheme="majorHAnsi" w:cs="Times New Roman"/>
          <w:b w:val="0"/>
          <w:color w:val="00000A"/>
          <w:sz w:val="24"/>
          <w:szCs w:val="24"/>
        </w:rPr>
        <w:t>vliegvlug</w:t>
      </w:r>
      <w:proofErr w:type="spellEnd"/>
      <w:r w:rsidRPr="00EB1AFF">
        <w:rPr>
          <w:rFonts w:asciiTheme="majorHAnsi" w:hAnsiTheme="majorHAnsi" w:cs="Times New Roman"/>
          <w:b w:val="0"/>
          <w:color w:val="00000A"/>
          <w:sz w:val="24"/>
          <w:szCs w:val="24"/>
        </w:rPr>
        <w:t>” te worden, hebben de inspanningen om de nesten te sparen geen nut.</w:t>
      </w:r>
    </w:p>
    <w:p w:rsidR="00D6396E" w:rsidRPr="00EB1AFF" w:rsidRDefault="002E00D0">
      <w:pPr>
        <w:pStyle w:val="Kop1"/>
        <w:rPr>
          <w:rFonts w:asciiTheme="majorHAnsi" w:hAnsiTheme="majorHAnsi"/>
          <w:sz w:val="24"/>
          <w:szCs w:val="24"/>
        </w:rPr>
      </w:pPr>
      <w:r w:rsidRPr="00EB1AFF">
        <w:rPr>
          <w:rFonts w:asciiTheme="majorHAnsi" w:hAnsiTheme="majorHAnsi" w:cs="Times New Roman"/>
          <w:b w:val="0"/>
          <w:color w:val="00000A"/>
          <w:sz w:val="24"/>
          <w:szCs w:val="24"/>
        </w:rPr>
        <w:t xml:space="preserve">Een bijzonder moment was het bezoek van de Provinciale Staten aan ons gebied. Op het bedrijf van de </w:t>
      </w:r>
      <w:proofErr w:type="spellStart"/>
      <w:r w:rsidRPr="00EB1AFF">
        <w:rPr>
          <w:rFonts w:asciiTheme="majorHAnsi" w:hAnsiTheme="majorHAnsi" w:cs="Times New Roman"/>
          <w:b w:val="0"/>
          <w:color w:val="00000A"/>
          <w:sz w:val="24"/>
          <w:szCs w:val="24"/>
        </w:rPr>
        <w:t>Heihoeve</w:t>
      </w:r>
      <w:proofErr w:type="spellEnd"/>
      <w:r w:rsidRPr="00EB1AFF">
        <w:rPr>
          <w:rFonts w:asciiTheme="majorHAnsi" w:hAnsiTheme="majorHAnsi" w:cs="Times New Roman"/>
          <w:b w:val="0"/>
          <w:color w:val="00000A"/>
          <w:sz w:val="24"/>
          <w:szCs w:val="24"/>
        </w:rPr>
        <w:t xml:space="preserve"> in Giessenburg konden zij met eigen ogen zien dat een moderne bedrijfsvoering prima samen kan gaan met de bescherming van weidevogels.</w:t>
      </w:r>
    </w:p>
    <w:p w:rsidR="00D6396E" w:rsidRPr="00EB1AFF" w:rsidRDefault="002E00D0">
      <w:pPr>
        <w:pStyle w:val="Kop1"/>
        <w:rPr>
          <w:rFonts w:asciiTheme="majorHAnsi" w:hAnsiTheme="majorHAnsi"/>
          <w:sz w:val="24"/>
          <w:szCs w:val="24"/>
        </w:rPr>
      </w:pPr>
      <w:r w:rsidRPr="00EB1AFF">
        <w:rPr>
          <w:rFonts w:asciiTheme="majorHAnsi" w:hAnsiTheme="majorHAnsi" w:cs="Times New Roman"/>
          <w:b w:val="0"/>
          <w:color w:val="00000A"/>
          <w:sz w:val="24"/>
          <w:szCs w:val="24"/>
        </w:rPr>
        <w:t>Werkgroep</w:t>
      </w:r>
    </w:p>
    <w:p w:rsidR="00D6396E" w:rsidRPr="00EB1AFF" w:rsidRDefault="002E00D0">
      <w:pPr>
        <w:pStyle w:val="Kop1"/>
        <w:rPr>
          <w:rFonts w:asciiTheme="majorHAnsi" w:hAnsiTheme="majorHAnsi"/>
          <w:sz w:val="24"/>
          <w:szCs w:val="24"/>
        </w:rPr>
      </w:pPr>
      <w:r w:rsidRPr="00EB1AFF">
        <w:rPr>
          <w:rFonts w:asciiTheme="majorHAnsi" w:hAnsiTheme="majorHAnsi" w:cs="Times New Roman"/>
          <w:b w:val="0"/>
          <w:color w:val="00000A"/>
          <w:sz w:val="24"/>
          <w:szCs w:val="24"/>
        </w:rPr>
        <w:t>De werkgroep agrarisch natuurbeheer houdt zich bezig met tal van zaken rondom het agrarisch natuurbeheer. De overgang naar het nieuwe stelsel krijgt de nodige aandacht.</w:t>
      </w:r>
    </w:p>
    <w:p w:rsidR="00D6396E" w:rsidRPr="00EB1AFF" w:rsidRDefault="002E00D0">
      <w:pPr>
        <w:pStyle w:val="Kop1"/>
        <w:rPr>
          <w:rFonts w:asciiTheme="majorHAnsi" w:hAnsiTheme="majorHAnsi"/>
          <w:sz w:val="24"/>
          <w:szCs w:val="24"/>
        </w:rPr>
      </w:pPr>
      <w:r w:rsidRPr="00EB1AFF">
        <w:rPr>
          <w:rFonts w:asciiTheme="majorHAnsi" w:hAnsiTheme="majorHAnsi" w:cs="Times New Roman"/>
          <w:b w:val="0"/>
          <w:color w:val="00000A"/>
          <w:sz w:val="24"/>
          <w:szCs w:val="24"/>
        </w:rPr>
        <w:t>Diverse beleidsmatige zaken komen ook regelmatig terug op de agenda van de werkgroep, denk hierbij bijvoorbeeld aan Natura 2000, het beheer van de Lekuiterwaarden, het beheer van de Provinciale Recreatiegebieden.</w:t>
      </w:r>
    </w:p>
    <w:p w:rsidR="00D6396E" w:rsidRPr="00EB1AFF" w:rsidRDefault="002E00D0">
      <w:pPr>
        <w:pStyle w:val="Kop1"/>
        <w:rPr>
          <w:rFonts w:asciiTheme="majorHAnsi" w:hAnsiTheme="majorHAnsi"/>
          <w:sz w:val="24"/>
          <w:szCs w:val="24"/>
        </w:rPr>
      </w:pPr>
      <w:r w:rsidRPr="00EB1AFF">
        <w:rPr>
          <w:rFonts w:asciiTheme="majorHAnsi" w:hAnsiTheme="majorHAnsi" w:cs="Times New Roman"/>
          <w:b w:val="0"/>
          <w:color w:val="00000A"/>
          <w:sz w:val="24"/>
          <w:szCs w:val="24"/>
        </w:rPr>
        <w:t xml:space="preserve">De werkgroep onderhoudt ook kontakten met andere organisaties en overheden, zo zijn er kontakten met de het Waterschap Rivierenland, Veelzijdig Boerenland, de Natuur- en Vogelwacht, de provincies Zuid-Holland en Utrecht en gemeenten.  </w:t>
      </w:r>
    </w:p>
    <w:p w:rsidR="00D6396E" w:rsidRPr="00EB1AFF" w:rsidRDefault="00C51401">
      <w:pPr>
        <w:pStyle w:val="Kop1"/>
        <w:rPr>
          <w:rFonts w:asciiTheme="majorHAnsi" w:hAnsiTheme="majorHAnsi"/>
          <w:sz w:val="24"/>
          <w:szCs w:val="24"/>
        </w:rPr>
      </w:pPr>
      <w:r w:rsidRPr="00EB1AFF">
        <w:rPr>
          <w:rFonts w:asciiTheme="majorHAnsi" w:hAnsiTheme="majorHAnsi" w:cs="Times New Roman"/>
          <w:b w:val="0"/>
          <w:color w:val="00000A"/>
          <w:sz w:val="24"/>
          <w:szCs w:val="24"/>
        </w:rPr>
        <w:t xml:space="preserve">Namens de werkgroep: </w:t>
      </w:r>
      <w:r w:rsidR="002E00D0" w:rsidRPr="00EB1AFF">
        <w:rPr>
          <w:rFonts w:asciiTheme="majorHAnsi" w:hAnsiTheme="majorHAnsi" w:cs="Times New Roman"/>
          <w:b w:val="0"/>
          <w:color w:val="00000A"/>
          <w:sz w:val="24"/>
          <w:szCs w:val="24"/>
        </w:rPr>
        <w:t>Karel Rietveld</w:t>
      </w:r>
    </w:p>
    <w:p w:rsidR="00D6396E" w:rsidRPr="00EB1AFF" w:rsidRDefault="002E00D0">
      <w:pPr>
        <w:pStyle w:val="Kop1"/>
        <w:rPr>
          <w:rStyle w:val="Zwaar"/>
          <w:rFonts w:asciiTheme="majorHAnsi" w:hAnsiTheme="majorHAnsi"/>
          <w:color w:val="auto"/>
          <w:sz w:val="24"/>
          <w:szCs w:val="24"/>
          <w:u w:val="single"/>
        </w:rPr>
      </w:pPr>
      <w:r w:rsidRPr="00EB1AFF">
        <w:rPr>
          <w:rStyle w:val="Zwaar"/>
          <w:rFonts w:asciiTheme="majorHAnsi" w:hAnsiTheme="majorHAnsi"/>
          <w:color w:val="auto"/>
          <w:sz w:val="24"/>
          <w:szCs w:val="24"/>
          <w:u w:val="single"/>
        </w:rPr>
        <w:t>Plattelands Toerisme en Streekproducten</w:t>
      </w:r>
    </w:p>
    <w:p w:rsidR="00210677" w:rsidRDefault="002E00D0">
      <w:pPr>
        <w:pStyle w:val="Kop1"/>
        <w:rPr>
          <w:rFonts w:asciiTheme="majorHAnsi" w:hAnsiTheme="majorHAnsi" w:cs="Times New Roman"/>
          <w:b w:val="0"/>
          <w:color w:val="00000A"/>
          <w:sz w:val="24"/>
          <w:szCs w:val="24"/>
        </w:rPr>
      </w:pPr>
      <w:r w:rsidRPr="00EB1AFF">
        <w:rPr>
          <w:rFonts w:asciiTheme="majorHAnsi" w:hAnsiTheme="majorHAnsi" w:cs="Times New Roman"/>
          <w:b w:val="0"/>
          <w:color w:val="00000A"/>
          <w:sz w:val="24"/>
          <w:szCs w:val="24"/>
        </w:rPr>
        <w:t>Wat heeft 2014 ons gebracht:</w:t>
      </w:r>
      <w:r w:rsidR="00210677">
        <w:rPr>
          <w:rFonts w:asciiTheme="majorHAnsi" w:hAnsiTheme="majorHAnsi" w:cs="Times New Roman"/>
          <w:b w:val="0"/>
          <w:color w:val="00000A"/>
          <w:sz w:val="24"/>
          <w:szCs w:val="24"/>
        </w:rPr>
        <w:t xml:space="preserve"> </w:t>
      </w:r>
    </w:p>
    <w:p w:rsidR="00D6396E" w:rsidRPr="00EB1AFF" w:rsidRDefault="002E00D0">
      <w:pPr>
        <w:pStyle w:val="Kop1"/>
        <w:rPr>
          <w:rFonts w:asciiTheme="majorHAnsi" w:hAnsiTheme="majorHAnsi"/>
          <w:sz w:val="24"/>
          <w:szCs w:val="24"/>
        </w:rPr>
      </w:pPr>
      <w:r w:rsidRPr="00EB1AFF">
        <w:rPr>
          <w:rFonts w:asciiTheme="majorHAnsi" w:hAnsiTheme="majorHAnsi" w:cs="Times New Roman"/>
          <w:b w:val="0"/>
          <w:color w:val="00000A"/>
          <w:sz w:val="24"/>
          <w:szCs w:val="24"/>
        </w:rPr>
        <w:lastRenderedPageBreak/>
        <w:t>Startavond in Kinderdijk</w:t>
      </w:r>
      <w:r w:rsidRPr="00EB1AFF">
        <w:rPr>
          <w:rFonts w:asciiTheme="majorHAnsi" w:hAnsiTheme="majorHAnsi" w:cs="Times New Roman"/>
          <w:b w:val="0"/>
          <w:color w:val="00000A"/>
          <w:sz w:val="24"/>
          <w:szCs w:val="24"/>
        </w:rPr>
        <w:br/>
        <w:t xml:space="preserve">Tijdens de startavond op 20 januari in Kinderdijk werden wij gastvrij ontvangen door Cees van der Vlist en Johan </w:t>
      </w:r>
      <w:proofErr w:type="spellStart"/>
      <w:r w:rsidRPr="00EB1AFF">
        <w:rPr>
          <w:rFonts w:asciiTheme="majorHAnsi" w:hAnsiTheme="majorHAnsi" w:cs="Times New Roman"/>
          <w:b w:val="0"/>
          <w:color w:val="00000A"/>
          <w:sz w:val="24"/>
          <w:szCs w:val="24"/>
        </w:rPr>
        <w:t>Mellegers</w:t>
      </w:r>
      <w:proofErr w:type="spellEnd"/>
      <w:r w:rsidRPr="00EB1AFF">
        <w:rPr>
          <w:rFonts w:asciiTheme="majorHAnsi" w:hAnsiTheme="majorHAnsi" w:cs="Times New Roman"/>
          <w:b w:val="0"/>
          <w:color w:val="00000A"/>
          <w:sz w:val="24"/>
          <w:szCs w:val="24"/>
        </w:rPr>
        <w:t>. Zij vormen de nieuwe directie van Kinderdijk. Zij zijn volop bezig met een aantal nieuwe ontwikkelingen:</w:t>
      </w:r>
      <w:r w:rsidRPr="00EB1AFF">
        <w:rPr>
          <w:rFonts w:asciiTheme="majorHAnsi" w:hAnsiTheme="majorHAnsi" w:cs="Times New Roman"/>
          <w:b w:val="0"/>
          <w:color w:val="00000A"/>
          <w:sz w:val="24"/>
          <w:szCs w:val="24"/>
        </w:rPr>
        <w:br/>
        <w:t xml:space="preserve">* verhoging van het aantal betalende bezoekers  (veel bezoekers komen nu op eigen gelegenheid en </w:t>
      </w:r>
      <w:r w:rsidRPr="00EB1AFF">
        <w:rPr>
          <w:rFonts w:asciiTheme="majorHAnsi" w:hAnsiTheme="majorHAnsi" w:cs="Times New Roman"/>
          <w:b w:val="0"/>
          <w:color w:val="00000A"/>
          <w:sz w:val="24"/>
          <w:szCs w:val="24"/>
        </w:rPr>
        <w:br/>
        <w:t xml:space="preserve">   zij betalen niet)</w:t>
      </w:r>
      <w:r w:rsidRPr="00EB1AFF">
        <w:rPr>
          <w:rFonts w:asciiTheme="majorHAnsi" w:hAnsiTheme="majorHAnsi" w:cs="Times New Roman"/>
          <w:b w:val="0"/>
          <w:color w:val="00000A"/>
          <w:sz w:val="24"/>
          <w:szCs w:val="24"/>
        </w:rPr>
        <w:br/>
        <w:t>* er wordt een extra steiger geplaatst om zoveel mogelijk bezoekers via het water laten komen  (bezoekers betalen aan boord dan al de toegangsprijs)</w:t>
      </w:r>
      <w:r w:rsidRPr="00EB1AFF">
        <w:rPr>
          <w:rFonts w:asciiTheme="majorHAnsi" w:hAnsiTheme="majorHAnsi" w:cs="Times New Roman"/>
          <w:b w:val="0"/>
          <w:color w:val="00000A"/>
          <w:sz w:val="24"/>
          <w:szCs w:val="24"/>
        </w:rPr>
        <w:br/>
        <w:t>* renovatie van het Wisboomgemaal</w:t>
      </w:r>
      <w:r w:rsidRPr="00EB1AFF">
        <w:rPr>
          <w:rFonts w:asciiTheme="majorHAnsi" w:hAnsiTheme="majorHAnsi" w:cs="Times New Roman"/>
          <w:b w:val="0"/>
          <w:color w:val="00000A"/>
          <w:sz w:val="24"/>
          <w:szCs w:val="24"/>
        </w:rPr>
        <w:br/>
        <w:t>* ontwikkeling van een nieuw bezoekerscentrum.</w:t>
      </w:r>
      <w:r w:rsidRPr="00EB1AFF">
        <w:rPr>
          <w:rFonts w:asciiTheme="majorHAnsi" w:hAnsiTheme="majorHAnsi" w:cs="Times New Roman"/>
          <w:b w:val="0"/>
          <w:color w:val="00000A"/>
          <w:sz w:val="24"/>
          <w:szCs w:val="24"/>
        </w:rPr>
        <w:br/>
        <w:t>* goede samenwerking met bedrijven uit de regio; het is belangrijk om elkaar te versterken!</w:t>
      </w:r>
    </w:p>
    <w:p w:rsidR="00D6396E" w:rsidRPr="00EB1AFF" w:rsidRDefault="002E00D0">
      <w:pPr>
        <w:pStyle w:val="Kop1"/>
        <w:rPr>
          <w:rFonts w:asciiTheme="majorHAnsi" w:hAnsiTheme="majorHAnsi"/>
          <w:sz w:val="24"/>
          <w:szCs w:val="24"/>
        </w:rPr>
      </w:pPr>
      <w:r w:rsidRPr="00EB1AFF">
        <w:rPr>
          <w:rFonts w:asciiTheme="majorHAnsi" w:hAnsiTheme="majorHAnsi" w:cs="Times New Roman"/>
          <w:b w:val="0"/>
          <w:color w:val="00000A"/>
          <w:sz w:val="24"/>
          <w:szCs w:val="24"/>
        </w:rPr>
        <w:t>Cursus Ambassadeurs van het Landschap door IVN</w:t>
      </w:r>
    </w:p>
    <w:p w:rsidR="00D6396E" w:rsidRPr="00EB1AFF" w:rsidRDefault="002E00D0">
      <w:pPr>
        <w:pStyle w:val="Kop1"/>
        <w:rPr>
          <w:rFonts w:asciiTheme="majorHAnsi" w:hAnsiTheme="majorHAnsi"/>
          <w:sz w:val="24"/>
          <w:szCs w:val="24"/>
        </w:rPr>
      </w:pPr>
      <w:r w:rsidRPr="00EB1AFF">
        <w:rPr>
          <w:rFonts w:asciiTheme="majorHAnsi" w:hAnsiTheme="majorHAnsi" w:cs="Times New Roman"/>
          <w:b w:val="0"/>
          <w:color w:val="00000A"/>
          <w:sz w:val="24"/>
          <w:szCs w:val="24"/>
        </w:rPr>
        <w:t xml:space="preserve">Een aantal leden van  Den Hâneker heeft deze zeer inspirerende cursus gevolgd. Doel was om onze kennis van cultuurhistorie, het landschap en de </w:t>
      </w:r>
      <w:proofErr w:type="spellStart"/>
      <w:r w:rsidRPr="00EB1AFF">
        <w:rPr>
          <w:rFonts w:asciiTheme="majorHAnsi" w:hAnsiTheme="majorHAnsi" w:cs="Times New Roman"/>
          <w:b w:val="0"/>
          <w:color w:val="00000A"/>
          <w:sz w:val="24"/>
          <w:szCs w:val="24"/>
        </w:rPr>
        <w:t>natuurrecreatieve</w:t>
      </w:r>
      <w:proofErr w:type="spellEnd"/>
      <w:r w:rsidRPr="00EB1AFF">
        <w:rPr>
          <w:rFonts w:asciiTheme="majorHAnsi" w:hAnsiTheme="majorHAnsi" w:cs="Times New Roman"/>
          <w:b w:val="0"/>
          <w:color w:val="00000A"/>
          <w:sz w:val="24"/>
          <w:szCs w:val="24"/>
        </w:rPr>
        <w:t xml:space="preserve"> mogelijkheden te vergroten. Daarnaast werden er </w:t>
      </w:r>
      <w:proofErr w:type="spellStart"/>
      <w:r w:rsidRPr="00EB1AFF">
        <w:rPr>
          <w:rFonts w:asciiTheme="majorHAnsi" w:hAnsiTheme="majorHAnsi" w:cs="Times New Roman"/>
          <w:b w:val="0"/>
          <w:color w:val="00000A"/>
          <w:sz w:val="24"/>
          <w:szCs w:val="24"/>
        </w:rPr>
        <w:t>samen-werkingsverbanden</w:t>
      </w:r>
      <w:proofErr w:type="spellEnd"/>
      <w:r w:rsidRPr="00EB1AFF">
        <w:rPr>
          <w:rFonts w:asciiTheme="majorHAnsi" w:hAnsiTheme="majorHAnsi" w:cs="Times New Roman"/>
          <w:b w:val="0"/>
          <w:color w:val="00000A"/>
          <w:sz w:val="24"/>
          <w:szCs w:val="24"/>
        </w:rPr>
        <w:t xml:space="preserve"> gestart tussen de deelnemers onderling. In 2015 wordt deze cursus opnieuw georganiseerd.</w:t>
      </w:r>
    </w:p>
    <w:p w:rsidR="00D6396E" w:rsidRPr="00EB1AFF" w:rsidRDefault="002E00D0">
      <w:pPr>
        <w:pStyle w:val="Kop1"/>
        <w:rPr>
          <w:rFonts w:asciiTheme="majorHAnsi" w:hAnsiTheme="majorHAnsi"/>
          <w:sz w:val="24"/>
          <w:szCs w:val="24"/>
        </w:rPr>
      </w:pPr>
      <w:r w:rsidRPr="00EB1AFF">
        <w:rPr>
          <w:rFonts w:asciiTheme="majorHAnsi" w:hAnsiTheme="majorHAnsi" w:cs="Times New Roman"/>
          <w:b w:val="0"/>
          <w:color w:val="00000A"/>
          <w:sz w:val="24"/>
          <w:szCs w:val="24"/>
        </w:rPr>
        <w:t>Midzomeravond in Meerkerk</w:t>
      </w:r>
      <w:r w:rsidRPr="00EB1AFF">
        <w:rPr>
          <w:rFonts w:asciiTheme="majorHAnsi" w:hAnsiTheme="majorHAnsi" w:cs="Times New Roman"/>
          <w:b w:val="0"/>
          <w:color w:val="00000A"/>
          <w:sz w:val="24"/>
          <w:szCs w:val="24"/>
        </w:rPr>
        <w:br/>
        <w:t>Dit jaar werd de midzomeravond georganiseerd door Forellenvisvijvers Meerkerk. De deelnemers konden een hengeltje uitgooien teneinde een forel te verschalken en de avond werd afgesloten met een heerlijk buffet met o.a. deze visspecialiteit.</w:t>
      </w:r>
    </w:p>
    <w:p w:rsidR="00D6396E" w:rsidRPr="00EB1AFF" w:rsidRDefault="002E00D0">
      <w:pPr>
        <w:pStyle w:val="Kop1"/>
        <w:rPr>
          <w:rFonts w:asciiTheme="majorHAnsi" w:hAnsiTheme="majorHAnsi"/>
          <w:sz w:val="24"/>
          <w:szCs w:val="24"/>
        </w:rPr>
      </w:pPr>
      <w:r w:rsidRPr="00EB1AFF">
        <w:rPr>
          <w:rFonts w:asciiTheme="majorHAnsi" w:hAnsiTheme="majorHAnsi" w:cs="Times New Roman"/>
          <w:b w:val="0"/>
          <w:color w:val="00000A"/>
          <w:sz w:val="24"/>
          <w:szCs w:val="24"/>
        </w:rPr>
        <w:t>Fokveedag in Hoornaar</w:t>
      </w:r>
      <w:r w:rsidRPr="00EB1AFF">
        <w:rPr>
          <w:rFonts w:asciiTheme="majorHAnsi" w:hAnsiTheme="majorHAnsi" w:cs="Times New Roman"/>
          <w:b w:val="0"/>
          <w:color w:val="00000A"/>
          <w:sz w:val="24"/>
          <w:szCs w:val="24"/>
        </w:rPr>
        <w:br/>
        <w:t>Het was een prachtige dag en er kwamen heel veel bezoekers langs bij onze stand om de heerlijke streek-</w:t>
      </w:r>
      <w:r w:rsidRPr="00EB1AFF">
        <w:rPr>
          <w:rFonts w:asciiTheme="majorHAnsi" w:hAnsiTheme="majorHAnsi" w:cs="Times New Roman"/>
          <w:b w:val="0"/>
          <w:color w:val="00000A"/>
          <w:sz w:val="24"/>
          <w:szCs w:val="24"/>
        </w:rPr>
        <w:br/>
        <w:t xml:space="preserve">producten van de </w:t>
      </w:r>
      <w:proofErr w:type="spellStart"/>
      <w:r w:rsidRPr="00EB1AFF">
        <w:rPr>
          <w:rFonts w:asciiTheme="majorHAnsi" w:hAnsiTheme="majorHAnsi" w:cs="Times New Roman"/>
          <w:b w:val="0"/>
          <w:color w:val="00000A"/>
          <w:sz w:val="24"/>
          <w:szCs w:val="24"/>
        </w:rPr>
        <w:t>Fruitheerlijkheid</w:t>
      </w:r>
      <w:proofErr w:type="spellEnd"/>
      <w:r w:rsidRPr="00EB1AFF">
        <w:rPr>
          <w:rFonts w:asciiTheme="majorHAnsi" w:hAnsiTheme="majorHAnsi" w:cs="Times New Roman"/>
          <w:b w:val="0"/>
          <w:color w:val="00000A"/>
          <w:sz w:val="24"/>
          <w:szCs w:val="24"/>
        </w:rPr>
        <w:t xml:space="preserve"> uit Papendrecht en de</w:t>
      </w:r>
      <w:r w:rsidRPr="00EB1AFF">
        <w:rPr>
          <w:rFonts w:asciiTheme="majorHAnsi" w:hAnsiTheme="majorHAnsi" w:cs="Times New Roman"/>
          <w:b w:val="0"/>
          <w:color w:val="00000A"/>
          <w:sz w:val="24"/>
          <w:szCs w:val="24"/>
        </w:rPr>
        <w:br/>
        <w:t>honingproducten van imker Ronald van Doesburg te proeven.</w:t>
      </w:r>
    </w:p>
    <w:p w:rsidR="00D6396E" w:rsidRPr="00EB1AFF" w:rsidRDefault="002E00D0">
      <w:pPr>
        <w:pStyle w:val="Kop1"/>
        <w:rPr>
          <w:rFonts w:asciiTheme="majorHAnsi" w:hAnsiTheme="majorHAnsi"/>
          <w:sz w:val="24"/>
          <w:szCs w:val="24"/>
        </w:rPr>
      </w:pPr>
      <w:r w:rsidRPr="00EB1AFF">
        <w:rPr>
          <w:rFonts w:asciiTheme="majorHAnsi" w:hAnsiTheme="majorHAnsi" w:cs="Times New Roman"/>
          <w:b w:val="0"/>
          <w:color w:val="00000A"/>
          <w:sz w:val="24"/>
          <w:szCs w:val="24"/>
        </w:rPr>
        <w:t xml:space="preserve">Informatieavond op 27 oktober </w:t>
      </w:r>
      <w:r w:rsidRPr="00EB1AFF">
        <w:rPr>
          <w:rFonts w:asciiTheme="majorHAnsi" w:hAnsiTheme="majorHAnsi" w:cs="Times New Roman"/>
          <w:b w:val="0"/>
          <w:color w:val="00000A"/>
          <w:sz w:val="24"/>
          <w:szCs w:val="24"/>
        </w:rPr>
        <w:br/>
        <w:t>Tijdens deze avond werden de ontwikkelingen over de routenetwerken en de toeristische bewegwijzering nader toegelicht en was er een presentatie van Laad.nl over de ontwikkeling van een nieuw aanvullend fietsroutenetwerk.</w:t>
      </w:r>
    </w:p>
    <w:p w:rsidR="00D6396E" w:rsidRDefault="002E00D0">
      <w:pPr>
        <w:pStyle w:val="Kop1"/>
        <w:rPr>
          <w:rFonts w:asciiTheme="majorHAnsi" w:hAnsiTheme="majorHAnsi" w:cs="Times New Roman"/>
          <w:b w:val="0"/>
          <w:color w:val="00000A"/>
          <w:sz w:val="24"/>
          <w:szCs w:val="24"/>
        </w:rPr>
      </w:pPr>
      <w:r w:rsidRPr="00EB1AFF">
        <w:rPr>
          <w:rFonts w:asciiTheme="majorHAnsi" w:hAnsiTheme="majorHAnsi" w:cs="Times New Roman"/>
          <w:b w:val="0"/>
          <w:color w:val="00000A"/>
          <w:sz w:val="24"/>
          <w:szCs w:val="24"/>
        </w:rPr>
        <w:lastRenderedPageBreak/>
        <w:t>Lustrumviering 2014</w:t>
      </w:r>
      <w:r w:rsidRPr="00EB1AFF">
        <w:rPr>
          <w:rFonts w:asciiTheme="majorHAnsi" w:hAnsiTheme="majorHAnsi" w:cs="Times New Roman"/>
          <w:b w:val="0"/>
          <w:color w:val="00000A"/>
          <w:sz w:val="24"/>
          <w:szCs w:val="24"/>
        </w:rPr>
        <w:br/>
        <w:t>Het 20-jarig bestaan van Den Hâneker werd gevierd met de kindermusical Fien &amp; Teun (26 november) en het symposium “Duurzaam Innovatief Natuurbeheer” (28 november). Beiden werden druk bezocht.</w:t>
      </w:r>
    </w:p>
    <w:p w:rsidR="00D6396E" w:rsidRPr="00EB1AFF" w:rsidRDefault="00EB1AFF">
      <w:pPr>
        <w:pStyle w:val="Kop1"/>
        <w:rPr>
          <w:rFonts w:asciiTheme="majorHAnsi" w:hAnsiTheme="majorHAnsi"/>
          <w:sz w:val="24"/>
          <w:szCs w:val="24"/>
        </w:rPr>
      </w:pPr>
      <w:bookmarkStart w:id="0" w:name="_GoBack"/>
      <w:bookmarkEnd w:id="0"/>
      <w:r>
        <w:rPr>
          <w:rFonts w:asciiTheme="majorHAnsi" w:hAnsiTheme="majorHAnsi" w:cs="Times New Roman"/>
          <w:b w:val="0"/>
          <w:color w:val="00000A"/>
          <w:sz w:val="24"/>
          <w:szCs w:val="24"/>
        </w:rPr>
        <w:t>Projecten:</w:t>
      </w:r>
      <w:r w:rsidR="002E00D0" w:rsidRPr="00EB1AFF">
        <w:rPr>
          <w:rFonts w:asciiTheme="majorHAnsi" w:hAnsiTheme="majorHAnsi" w:cs="Times New Roman"/>
          <w:b w:val="0"/>
          <w:color w:val="00000A"/>
          <w:sz w:val="24"/>
          <w:szCs w:val="24"/>
        </w:rPr>
        <w:br/>
      </w:r>
      <w:r w:rsidR="002E00D0" w:rsidRPr="00EB1AFF">
        <w:rPr>
          <w:rFonts w:asciiTheme="majorHAnsi" w:hAnsiTheme="majorHAnsi" w:cs="Times New Roman"/>
          <w:b w:val="0"/>
          <w:i/>
          <w:color w:val="00000A"/>
          <w:sz w:val="24"/>
          <w:szCs w:val="24"/>
        </w:rPr>
        <w:t xml:space="preserve">* </w:t>
      </w:r>
      <w:r w:rsidR="002E00D0" w:rsidRPr="00EB1AFF">
        <w:rPr>
          <w:rFonts w:asciiTheme="majorHAnsi" w:hAnsiTheme="majorHAnsi" w:cs="Times New Roman"/>
          <w:b w:val="0"/>
          <w:color w:val="00000A"/>
          <w:sz w:val="24"/>
          <w:szCs w:val="24"/>
        </w:rPr>
        <w:t>Project toeristische bewegwijzering</w:t>
      </w:r>
      <w:r w:rsidR="002E00D0" w:rsidRPr="00EB1AFF">
        <w:rPr>
          <w:rFonts w:asciiTheme="majorHAnsi" w:hAnsiTheme="majorHAnsi" w:cs="Times New Roman"/>
          <w:b w:val="0"/>
          <w:color w:val="00000A"/>
          <w:sz w:val="24"/>
          <w:szCs w:val="24"/>
        </w:rPr>
        <w:br/>
        <w:t>De regio Alblasserwaard-Vijfheerenlanden is dit project samen met Den Hâneker gestart. Langs toegangswegen worden borden van toeristische ondernemingen en activiteiten geplaatst. Den Hâneker probeert de kosten voor deze borden voor onze ondernemers zo laag mogelijk te houden.</w:t>
      </w:r>
      <w:r w:rsidR="002E00D0" w:rsidRPr="00EB1AFF">
        <w:rPr>
          <w:rFonts w:asciiTheme="majorHAnsi" w:hAnsiTheme="majorHAnsi" w:cs="Times New Roman"/>
          <w:b w:val="0"/>
          <w:color w:val="00000A"/>
          <w:sz w:val="24"/>
          <w:szCs w:val="24"/>
        </w:rPr>
        <w:br/>
      </w:r>
      <w:r w:rsidR="002E00D0" w:rsidRPr="00EB1AFF">
        <w:rPr>
          <w:rFonts w:asciiTheme="majorHAnsi" w:hAnsiTheme="majorHAnsi" w:cs="Times New Roman"/>
          <w:b w:val="0"/>
          <w:i/>
          <w:color w:val="00000A"/>
          <w:sz w:val="24"/>
          <w:szCs w:val="24"/>
        </w:rPr>
        <w:t xml:space="preserve">* </w:t>
      </w:r>
      <w:r w:rsidR="002E00D0" w:rsidRPr="00EB1AFF">
        <w:rPr>
          <w:rFonts w:asciiTheme="majorHAnsi" w:hAnsiTheme="majorHAnsi" w:cs="Times New Roman"/>
          <w:b w:val="0"/>
          <w:color w:val="00000A"/>
          <w:sz w:val="24"/>
          <w:szCs w:val="24"/>
        </w:rPr>
        <w:t>Ontwikkeling van een compleet integraal recreatief routenetwerk, bestaande uit fietsroutes, wandelroutes en vaarroutes</w:t>
      </w:r>
      <w:r w:rsidR="002E00D0" w:rsidRPr="00EB1AFF">
        <w:rPr>
          <w:rFonts w:asciiTheme="majorHAnsi" w:hAnsiTheme="majorHAnsi" w:cs="Times New Roman"/>
          <w:b w:val="0"/>
          <w:i/>
          <w:color w:val="00000A"/>
          <w:sz w:val="24"/>
          <w:szCs w:val="24"/>
        </w:rPr>
        <w:t>.</w:t>
      </w:r>
      <w:r w:rsidR="002E00D0" w:rsidRPr="00EB1AFF">
        <w:rPr>
          <w:rFonts w:asciiTheme="majorHAnsi" w:hAnsiTheme="majorHAnsi" w:cs="Times New Roman"/>
          <w:b w:val="0"/>
          <w:i/>
          <w:color w:val="00000A"/>
          <w:sz w:val="24"/>
          <w:szCs w:val="24"/>
        </w:rPr>
        <w:br/>
      </w:r>
      <w:r w:rsidR="002E00D0" w:rsidRPr="00EB1AFF">
        <w:rPr>
          <w:rFonts w:asciiTheme="majorHAnsi" w:hAnsiTheme="majorHAnsi" w:cs="Times New Roman"/>
          <w:b w:val="0"/>
          <w:color w:val="00000A"/>
          <w:sz w:val="24"/>
          <w:szCs w:val="24"/>
        </w:rPr>
        <w:t>De wandelroutes worden ontwikkeld en betaald door de provincie, de fietsroutes worden ontwikkeld en betaald door de regio en de vaarroutes worden gezamenlijk ontwikkeld en betaald door de regio en Den Hâneker. Het gaat hierbij met name over de plaatsing en het onderhoud van de aanlegsteigers.</w:t>
      </w:r>
      <w:r w:rsidR="002E00D0" w:rsidRPr="00EB1AFF">
        <w:rPr>
          <w:rFonts w:asciiTheme="majorHAnsi" w:hAnsiTheme="majorHAnsi" w:cs="Times New Roman"/>
          <w:b w:val="0"/>
          <w:color w:val="00000A"/>
          <w:sz w:val="24"/>
          <w:szCs w:val="24"/>
        </w:rPr>
        <w:br/>
        <w:t>* Camper erfplaatsen</w:t>
      </w:r>
      <w:r w:rsidR="002E00D0" w:rsidRPr="00EB1AFF">
        <w:rPr>
          <w:rFonts w:asciiTheme="majorHAnsi" w:hAnsiTheme="majorHAnsi" w:cs="Times New Roman"/>
          <w:b w:val="0"/>
          <w:i/>
          <w:color w:val="00000A"/>
          <w:sz w:val="24"/>
          <w:szCs w:val="24"/>
        </w:rPr>
        <w:br/>
      </w:r>
      <w:r w:rsidR="002E00D0" w:rsidRPr="00EB1AFF">
        <w:rPr>
          <w:rFonts w:asciiTheme="majorHAnsi" w:hAnsiTheme="majorHAnsi" w:cs="Times New Roman"/>
          <w:b w:val="0"/>
          <w:color w:val="00000A"/>
          <w:sz w:val="24"/>
          <w:szCs w:val="24"/>
        </w:rPr>
        <w:t>Er zijn al een aantal camper erfplaatsen ontwikkeld en het aantal breidt zich nog steeds uit.</w:t>
      </w:r>
    </w:p>
    <w:p w:rsidR="00D6396E" w:rsidRPr="00EB1AFF" w:rsidRDefault="002E00D0">
      <w:pPr>
        <w:pStyle w:val="Kop1"/>
        <w:rPr>
          <w:rFonts w:asciiTheme="majorHAnsi" w:hAnsiTheme="majorHAnsi"/>
          <w:sz w:val="24"/>
          <w:szCs w:val="24"/>
        </w:rPr>
      </w:pPr>
      <w:r w:rsidRPr="00EB1AFF">
        <w:rPr>
          <w:rFonts w:asciiTheme="majorHAnsi" w:hAnsiTheme="majorHAnsi" w:cs="Times New Roman"/>
          <w:b w:val="0"/>
          <w:color w:val="00000A"/>
          <w:sz w:val="24"/>
          <w:szCs w:val="24"/>
        </w:rPr>
        <w:t>Ontwikkeling placemat</w:t>
      </w:r>
      <w:r w:rsidRPr="00EB1AFF">
        <w:rPr>
          <w:rFonts w:asciiTheme="majorHAnsi" w:hAnsiTheme="majorHAnsi" w:cs="Times New Roman"/>
          <w:b w:val="0"/>
          <w:color w:val="00000A"/>
          <w:sz w:val="24"/>
          <w:szCs w:val="24"/>
        </w:rPr>
        <w:br/>
        <w:t xml:space="preserve">De </w:t>
      </w:r>
      <w:proofErr w:type="spellStart"/>
      <w:r w:rsidRPr="00EB1AFF">
        <w:rPr>
          <w:rFonts w:asciiTheme="majorHAnsi" w:hAnsiTheme="majorHAnsi" w:cs="Times New Roman"/>
          <w:b w:val="0"/>
          <w:color w:val="00000A"/>
          <w:sz w:val="24"/>
          <w:szCs w:val="24"/>
        </w:rPr>
        <w:t>Fruitheerlijkheid</w:t>
      </w:r>
      <w:proofErr w:type="spellEnd"/>
      <w:r w:rsidRPr="00EB1AFF">
        <w:rPr>
          <w:rFonts w:asciiTheme="majorHAnsi" w:hAnsiTheme="majorHAnsi" w:cs="Times New Roman"/>
          <w:b w:val="0"/>
          <w:color w:val="00000A"/>
          <w:sz w:val="24"/>
          <w:szCs w:val="24"/>
        </w:rPr>
        <w:t xml:space="preserve"> uit Papendrecht heeft voor ons een nieuwe, papieren placemat ontwikkeld. Op de voorzijde staat o.a. een rebus die betrekking heeft op Den Hâneker en op de achterzijde staat de informatie van al onze Platteland toeristische leden. De placemats kunnen besteld worden.</w:t>
      </w:r>
    </w:p>
    <w:p w:rsidR="00D6396E" w:rsidRPr="00EB1AFF" w:rsidRDefault="002E00D0">
      <w:pPr>
        <w:pStyle w:val="Kop1"/>
        <w:rPr>
          <w:rFonts w:asciiTheme="majorHAnsi" w:hAnsiTheme="majorHAnsi"/>
          <w:sz w:val="24"/>
          <w:szCs w:val="24"/>
        </w:rPr>
      </w:pPr>
      <w:r w:rsidRPr="00EB1AFF">
        <w:rPr>
          <w:rFonts w:asciiTheme="majorHAnsi" w:hAnsiTheme="majorHAnsi" w:cs="Times New Roman"/>
          <w:b w:val="0"/>
          <w:color w:val="00000A"/>
          <w:sz w:val="24"/>
          <w:szCs w:val="24"/>
        </w:rPr>
        <w:t>Toeristische gids Polderleven 2015</w:t>
      </w:r>
      <w:r w:rsidRPr="00EB1AFF">
        <w:rPr>
          <w:rFonts w:asciiTheme="majorHAnsi" w:hAnsiTheme="majorHAnsi" w:cs="Times New Roman"/>
          <w:b w:val="0"/>
          <w:color w:val="00000A"/>
          <w:sz w:val="24"/>
          <w:szCs w:val="24"/>
        </w:rPr>
        <w:br/>
        <w:t>Inmiddels is deze (gratis!) aantrekkelijke gids weer verschenen en gedistribueerd. De gids is inmiddels uitgebreid met informatie in het Engels, Duits en Frans en werd zeer enthousiast ontvangen. Er zijn 30.000 exemplaren gedrukt.</w:t>
      </w:r>
    </w:p>
    <w:p w:rsidR="00D6396E" w:rsidRPr="00EB1AFF" w:rsidRDefault="002E00D0">
      <w:pPr>
        <w:pStyle w:val="Kop1"/>
        <w:rPr>
          <w:rFonts w:asciiTheme="majorHAnsi" w:hAnsiTheme="majorHAnsi"/>
          <w:sz w:val="24"/>
          <w:szCs w:val="24"/>
        </w:rPr>
      </w:pPr>
      <w:r w:rsidRPr="00EB1AFF">
        <w:rPr>
          <w:rFonts w:asciiTheme="majorHAnsi" w:hAnsiTheme="majorHAnsi" w:cs="Times New Roman"/>
          <w:b w:val="0"/>
          <w:color w:val="00000A"/>
          <w:sz w:val="24"/>
          <w:szCs w:val="24"/>
        </w:rPr>
        <w:t xml:space="preserve">Uitnodiging Startavond op dinsdag 31 maart        </w:t>
      </w:r>
    </w:p>
    <w:p w:rsidR="00D6396E" w:rsidRPr="00EB1AFF" w:rsidRDefault="002E00D0">
      <w:pPr>
        <w:pStyle w:val="Kop1"/>
        <w:rPr>
          <w:rFonts w:asciiTheme="majorHAnsi" w:hAnsiTheme="majorHAnsi"/>
          <w:sz w:val="24"/>
          <w:szCs w:val="24"/>
        </w:rPr>
      </w:pPr>
      <w:r w:rsidRPr="00EB1AFF">
        <w:rPr>
          <w:rFonts w:asciiTheme="majorHAnsi" w:hAnsiTheme="majorHAnsi" w:cs="Times New Roman"/>
          <w:b w:val="0"/>
          <w:color w:val="00000A"/>
          <w:sz w:val="24"/>
          <w:szCs w:val="24"/>
        </w:rPr>
        <w:t xml:space="preserve">Hierbij nodigen wij alle deelnemers aan het plattelandstoerisme en streekproducten van Den Hâneker uit voor onze startavond op dinsdag 31 maart a.s. Informatie over het programma en de locatie ontvangt u binnenkort. Wij zouden het leuk vinden om u daar (weer) te ontmoeten om van gedachten te wisselen over alle nieuwe ontwikkelingen en ideeën. U heeft dan de kans om uw eigen inbreng met ons te bespreken en contact te leggen met andere ondernemers in onze streek.  </w:t>
      </w:r>
    </w:p>
    <w:p w:rsidR="00D6396E" w:rsidRPr="00EB1AFF" w:rsidRDefault="002E00D0">
      <w:pPr>
        <w:pStyle w:val="Kop1"/>
        <w:rPr>
          <w:rFonts w:asciiTheme="majorHAnsi" w:hAnsiTheme="majorHAnsi"/>
          <w:sz w:val="24"/>
          <w:szCs w:val="24"/>
        </w:rPr>
      </w:pPr>
      <w:r w:rsidRPr="00EB1AFF">
        <w:rPr>
          <w:rFonts w:asciiTheme="majorHAnsi" w:hAnsiTheme="majorHAnsi" w:cs="Times New Roman"/>
          <w:b w:val="0"/>
          <w:color w:val="00000A"/>
          <w:sz w:val="24"/>
          <w:szCs w:val="24"/>
        </w:rPr>
        <w:lastRenderedPageBreak/>
        <w:t>Tenslotte staan we samen sterk!</w:t>
      </w:r>
    </w:p>
    <w:p w:rsidR="00D6396E" w:rsidRPr="00EB1AFF" w:rsidRDefault="002E00D0">
      <w:pPr>
        <w:pStyle w:val="Kop1"/>
        <w:rPr>
          <w:rFonts w:asciiTheme="majorHAnsi" w:hAnsiTheme="majorHAnsi"/>
          <w:sz w:val="24"/>
          <w:szCs w:val="24"/>
        </w:rPr>
      </w:pPr>
      <w:r w:rsidRPr="00EB1AFF">
        <w:rPr>
          <w:rFonts w:asciiTheme="majorHAnsi" w:eastAsia="Times New Roman" w:hAnsiTheme="majorHAnsi" w:cs="Times New Roman"/>
          <w:b w:val="0"/>
          <w:color w:val="00000A"/>
          <w:sz w:val="24"/>
          <w:szCs w:val="24"/>
          <w:lang w:eastAsia="nl-NL"/>
        </w:rPr>
        <w:t>Werkgroep Plattelandstoerisme</w:t>
      </w:r>
      <w:r w:rsidR="00C51401" w:rsidRPr="00EB1AFF">
        <w:rPr>
          <w:rFonts w:asciiTheme="majorHAnsi" w:eastAsia="Times New Roman" w:hAnsiTheme="majorHAnsi" w:cs="Times New Roman"/>
          <w:b w:val="0"/>
          <w:color w:val="00000A"/>
          <w:sz w:val="24"/>
          <w:szCs w:val="24"/>
          <w:lang w:eastAsia="nl-NL"/>
        </w:rPr>
        <w:t>:</w:t>
      </w:r>
      <w:r w:rsidRPr="00EB1AFF">
        <w:rPr>
          <w:rFonts w:asciiTheme="majorHAnsi" w:eastAsia="Times New Roman" w:hAnsiTheme="majorHAnsi" w:cs="Times New Roman"/>
          <w:b w:val="0"/>
          <w:color w:val="00000A"/>
          <w:sz w:val="24"/>
          <w:szCs w:val="24"/>
          <w:lang w:eastAsia="nl-NL"/>
        </w:rPr>
        <w:t xml:space="preserve"> Anneke </w:t>
      </w:r>
      <w:proofErr w:type="spellStart"/>
      <w:r w:rsidRPr="00EB1AFF">
        <w:rPr>
          <w:rFonts w:asciiTheme="majorHAnsi" w:eastAsia="Times New Roman" w:hAnsiTheme="majorHAnsi" w:cs="Times New Roman"/>
          <w:b w:val="0"/>
          <w:color w:val="00000A"/>
          <w:sz w:val="24"/>
          <w:szCs w:val="24"/>
          <w:lang w:eastAsia="nl-NL"/>
        </w:rPr>
        <w:t>Verheij</w:t>
      </w:r>
      <w:proofErr w:type="spellEnd"/>
    </w:p>
    <w:p w:rsidR="00D6396E" w:rsidRPr="00EB1AFF" w:rsidRDefault="00D6396E">
      <w:pPr>
        <w:pStyle w:val="Kop1"/>
        <w:rPr>
          <w:rFonts w:asciiTheme="majorHAnsi" w:eastAsia="Times New Roman" w:hAnsiTheme="majorHAnsi" w:cs="Times New Roman"/>
          <w:b w:val="0"/>
          <w:color w:val="00000A"/>
          <w:sz w:val="24"/>
          <w:szCs w:val="24"/>
          <w:lang w:eastAsia="nl-NL"/>
        </w:rPr>
      </w:pPr>
    </w:p>
    <w:p w:rsidR="00D6396E" w:rsidRPr="004838F4" w:rsidRDefault="002E00D0">
      <w:pPr>
        <w:pStyle w:val="Kop1"/>
        <w:rPr>
          <w:rStyle w:val="Zwaar"/>
          <w:color w:val="auto"/>
          <w:sz w:val="24"/>
          <w:szCs w:val="24"/>
          <w:u w:val="single"/>
        </w:rPr>
      </w:pPr>
      <w:r w:rsidRPr="004838F4">
        <w:rPr>
          <w:rStyle w:val="Zwaar"/>
          <w:color w:val="auto"/>
          <w:sz w:val="24"/>
          <w:szCs w:val="24"/>
          <w:u w:val="single"/>
        </w:rPr>
        <w:t>WAV: Terugblik 2014 en vooruitblik 2015</w:t>
      </w:r>
      <w:r w:rsidR="00EB1AFF" w:rsidRPr="004838F4">
        <w:rPr>
          <w:rStyle w:val="Zwaar"/>
          <w:color w:val="auto"/>
          <w:sz w:val="24"/>
          <w:szCs w:val="24"/>
          <w:u w:val="single"/>
        </w:rPr>
        <w:t>.</w:t>
      </w:r>
    </w:p>
    <w:p w:rsidR="00D6396E" w:rsidRPr="00EB1AFF" w:rsidRDefault="002E00D0">
      <w:pPr>
        <w:pStyle w:val="Kop1"/>
        <w:rPr>
          <w:rFonts w:asciiTheme="majorHAnsi" w:hAnsiTheme="majorHAnsi"/>
          <w:sz w:val="24"/>
          <w:szCs w:val="24"/>
        </w:rPr>
      </w:pPr>
      <w:r w:rsidRPr="00EB1AFF">
        <w:rPr>
          <w:rFonts w:asciiTheme="majorHAnsi" w:eastAsia="Times New Roman" w:hAnsiTheme="majorHAnsi" w:cs="Times New Roman"/>
          <w:b w:val="0"/>
          <w:color w:val="00000A"/>
          <w:sz w:val="24"/>
          <w:szCs w:val="24"/>
          <w:lang w:eastAsia="nl-NL"/>
        </w:rPr>
        <w:t>Voor de WAV was de hoofdactiviteit van 2014 de georganiseerde cursus kringlooplandbouw. Hierin zijn we, bewuster dan voorheen, als dochter van Den Hâneker naar buiten getreden.</w:t>
      </w:r>
    </w:p>
    <w:p w:rsidR="00D6396E" w:rsidRPr="00EB1AFF" w:rsidRDefault="002E00D0">
      <w:pPr>
        <w:pStyle w:val="Kop1"/>
        <w:rPr>
          <w:rFonts w:asciiTheme="majorHAnsi" w:hAnsiTheme="majorHAnsi"/>
          <w:sz w:val="24"/>
          <w:szCs w:val="24"/>
        </w:rPr>
      </w:pPr>
      <w:r w:rsidRPr="00EB1AFF">
        <w:rPr>
          <w:rFonts w:asciiTheme="majorHAnsi" w:eastAsia="Times New Roman" w:hAnsiTheme="majorHAnsi" w:cs="Times New Roman"/>
          <w:b w:val="0"/>
          <w:color w:val="00000A"/>
          <w:sz w:val="24"/>
          <w:szCs w:val="24"/>
          <w:lang w:eastAsia="nl-NL"/>
        </w:rPr>
        <w:t>Onze contacten met Ghana hadden geen bijzondere hoogtepunten, gelukkig ook geen bijzondere dieptepunten. De coöperatieplannen van onze Ghanese collega boeren zijn nog niet uitgevoerd, het wachten is nog op het indienen van het voorstel door de boeren bij financiers. Het huidige projectvoorstel is wel veranderd ten opzichte van voorheen. Het start niet als een groots project, maar relatief klein. Dit mede als gevolg van onze vragen, die we met de boeren besproken hebben.</w:t>
      </w:r>
    </w:p>
    <w:p w:rsidR="00D6396E" w:rsidRPr="00EB1AFF" w:rsidRDefault="002E00D0">
      <w:pPr>
        <w:pStyle w:val="Kop1"/>
        <w:rPr>
          <w:rFonts w:asciiTheme="majorHAnsi" w:hAnsiTheme="majorHAnsi"/>
          <w:sz w:val="24"/>
          <w:szCs w:val="24"/>
        </w:rPr>
      </w:pPr>
      <w:r w:rsidRPr="00EB1AFF">
        <w:rPr>
          <w:rFonts w:asciiTheme="majorHAnsi" w:eastAsia="Times New Roman" w:hAnsiTheme="majorHAnsi" w:cs="Times New Roman"/>
          <w:b w:val="0"/>
          <w:color w:val="00000A"/>
          <w:sz w:val="24"/>
          <w:szCs w:val="24"/>
          <w:lang w:eastAsia="nl-NL"/>
        </w:rPr>
        <w:t>Ontwikkelingssamenwerking is voor de WAV het afgelopen jaar iets geweest waarvoor een lange adem nodig was. Naar onze inschatting hadden we die lange adem en we hopen die zeker ook te houden. Ontwikkelen is vooral iets wat je zelf doet en mogelijk maakt, zowel in Ghana als hier. We kunnen elkaar natuurlijk wel ondersteunen in onze wegen.</w:t>
      </w:r>
    </w:p>
    <w:p w:rsidR="00D6396E" w:rsidRPr="00EB1AFF" w:rsidRDefault="002E00D0">
      <w:pPr>
        <w:pStyle w:val="Kop1"/>
        <w:rPr>
          <w:rFonts w:asciiTheme="majorHAnsi" w:hAnsiTheme="majorHAnsi"/>
          <w:sz w:val="24"/>
          <w:szCs w:val="24"/>
        </w:rPr>
      </w:pPr>
      <w:r w:rsidRPr="00EB1AFF">
        <w:rPr>
          <w:rFonts w:asciiTheme="majorHAnsi" w:eastAsia="Times New Roman" w:hAnsiTheme="majorHAnsi" w:cs="Times New Roman"/>
          <w:b w:val="0"/>
          <w:color w:val="00000A"/>
          <w:sz w:val="24"/>
          <w:szCs w:val="24"/>
          <w:lang w:eastAsia="nl-NL"/>
        </w:rPr>
        <w:t>In 2014 is het de bedoeling om in het najaar op uitwisseling naar Ghana te gaan. Los van de coöperatieplannen is uitwisseling mogelijk en zinvol. In Nederland werken we verder aan het vergroten van onze kennis, vaardigheden en toepassingen van kringlooplandbouw.</w:t>
      </w:r>
    </w:p>
    <w:p w:rsidR="00D6396E" w:rsidRPr="00EB1AFF" w:rsidRDefault="00C51401">
      <w:pPr>
        <w:pStyle w:val="Kop1"/>
        <w:rPr>
          <w:rFonts w:asciiTheme="majorHAnsi" w:hAnsiTheme="majorHAnsi"/>
          <w:sz w:val="24"/>
          <w:szCs w:val="24"/>
        </w:rPr>
      </w:pPr>
      <w:r w:rsidRPr="00EB1AFF">
        <w:rPr>
          <w:rFonts w:asciiTheme="majorHAnsi" w:eastAsia="Times New Roman" w:hAnsiTheme="majorHAnsi" w:cs="Times New Roman"/>
          <w:b w:val="0"/>
          <w:color w:val="00000A"/>
          <w:sz w:val="24"/>
          <w:szCs w:val="24"/>
          <w:lang w:eastAsia="nl-NL"/>
        </w:rPr>
        <w:t xml:space="preserve">Namens de WAV: </w:t>
      </w:r>
      <w:proofErr w:type="spellStart"/>
      <w:r w:rsidR="002E00D0" w:rsidRPr="00EB1AFF">
        <w:rPr>
          <w:rFonts w:asciiTheme="majorHAnsi" w:eastAsia="Times New Roman" w:hAnsiTheme="majorHAnsi" w:cs="Times New Roman"/>
          <w:b w:val="0"/>
          <w:color w:val="00000A"/>
          <w:sz w:val="24"/>
          <w:szCs w:val="24"/>
          <w:lang w:eastAsia="nl-NL"/>
        </w:rPr>
        <w:t>Marri</w:t>
      </w:r>
      <w:proofErr w:type="spellEnd"/>
      <w:r w:rsidR="002E00D0" w:rsidRPr="00EB1AFF">
        <w:rPr>
          <w:rFonts w:asciiTheme="majorHAnsi" w:eastAsia="Times New Roman" w:hAnsiTheme="majorHAnsi" w:cs="Times New Roman"/>
          <w:b w:val="0"/>
          <w:color w:val="00000A"/>
          <w:sz w:val="24"/>
          <w:szCs w:val="24"/>
          <w:lang w:eastAsia="nl-NL"/>
        </w:rPr>
        <w:t xml:space="preserve"> de Jong</w:t>
      </w:r>
    </w:p>
    <w:p w:rsidR="00D6396E" w:rsidRPr="00EB1AFF" w:rsidRDefault="002E00D0">
      <w:pPr>
        <w:pStyle w:val="Kop1"/>
        <w:rPr>
          <w:rStyle w:val="Zwaar"/>
          <w:color w:val="auto"/>
          <w:sz w:val="24"/>
          <w:szCs w:val="24"/>
          <w:u w:val="single"/>
        </w:rPr>
      </w:pPr>
      <w:r w:rsidRPr="00EB1AFF">
        <w:rPr>
          <w:rStyle w:val="Zwaar"/>
          <w:color w:val="auto"/>
          <w:sz w:val="24"/>
          <w:szCs w:val="24"/>
          <w:u w:val="single"/>
        </w:rPr>
        <w:t>Verslag Werkgroep Educatie.</w:t>
      </w:r>
      <w:r w:rsidR="00C51401" w:rsidRPr="00EB1AFF">
        <w:rPr>
          <w:rStyle w:val="Zwaar"/>
          <w:color w:val="auto"/>
          <w:sz w:val="24"/>
          <w:szCs w:val="24"/>
          <w:u w:val="single"/>
        </w:rPr>
        <w:t xml:space="preserve"> </w:t>
      </w:r>
    </w:p>
    <w:p w:rsidR="00D6396E" w:rsidRPr="004838F4" w:rsidRDefault="002E00D0">
      <w:pPr>
        <w:pStyle w:val="Kop1"/>
        <w:rPr>
          <w:rFonts w:asciiTheme="majorHAnsi" w:hAnsiTheme="majorHAnsi"/>
          <w:sz w:val="24"/>
          <w:szCs w:val="24"/>
        </w:rPr>
      </w:pPr>
      <w:r w:rsidRPr="004838F4">
        <w:rPr>
          <w:rFonts w:asciiTheme="majorHAnsi" w:hAnsiTheme="majorHAnsi" w:cs="Times New Roman"/>
          <w:b w:val="0"/>
          <w:color w:val="00000A"/>
          <w:sz w:val="24"/>
          <w:szCs w:val="24"/>
        </w:rPr>
        <w:t>De werkgroep Educatie heeft 3 hoofdactiviteiten:</w:t>
      </w:r>
    </w:p>
    <w:p w:rsidR="00D6396E" w:rsidRPr="004838F4" w:rsidRDefault="002E00D0">
      <w:pPr>
        <w:pStyle w:val="Kop1"/>
        <w:numPr>
          <w:ilvl w:val="0"/>
          <w:numId w:val="14"/>
        </w:numPr>
        <w:rPr>
          <w:rFonts w:asciiTheme="majorHAnsi" w:hAnsiTheme="majorHAnsi"/>
          <w:sz w:val="24"/>
          <w:szCs w:val="24"/>
        </w:rPr>
      </w:pPr>
      <w:r w:rsidRPr="004838F4">
        <w:rPr>
          <w:rFonts w:asciiTheme="majorHAnsi" w:hAnsiTheme="majorHAnsi" w:cs="Times New Roman"/>
          <w:b w:val="0"/>
          <w:color w:val="00000A"/>
          <w:sz w:val="24"/>
          <w:szCs w:val="24"/>
        </w:rPr>
        <w:t>De lespakketten met excursies rondom natuurbeheer op de boerderij (po en vo)</w:t>
      </w:r>
    </w:p>
    <w:p w:rsidR="00D6396E" w:rsidRPr="004838F4" w:rsidRDefault="002E00D0">
      <w:pPr>
        <w:pStyle w:val="Kop1"/>
        <w:numPr>
          <w:ilvl w:val="0"/>
          <w:numId w:val="13"/>
        </w:numPr>
        <w:rPr>
          <w:rFonts w:asciiTheme="majorHAnsi" w:hAnsiTheme="majorHAnsi"/>
          <w:sz w:val="24"/>
          <w:szCs w:val="24"/>
        </w:rPr>
      </w:pPr>
      <w:r w:rsidRPr="004838F4">
        <w:rPr>
          <w:rFonts w:asciiTheme="majorHAnsi" w:hAnsiTheme="majorHAnsi" w:cs="Times New Roman"/>
          <w:b w:val="0"/>
          <w:color w:val="00000A"/>
          <w:sz w:val="24"/>
          <w:szCs w:val="24"/>
        </w:rPr>
        <w:lastRenderedPageBreak/>
        <w:t>Het lespakket voor ZML en onderbouw “welkom op de boerderij”</w:t>
      </w:r>
    </w:p>
    <w:p w:rsidR="00D6396E" w:rsidRPr="004838F4" w:rsidRDefault="002E00D0">
      <w:pPr>
        <w:pStyle w:val="Kop1"/>
        <w:numPr>
          <w:ilvl w:val="0"/>
          <w:numId w:val="13"/>
        </w:numPr>
        <w:rPr>
          <w:rFonts w:asciiTheme="majorHAnsi" w:hAnsiTheme="majorHAnsi"/>
          <w:sz w:val="24"/>
          <w:szCs w:val="24"/>
        </w:rPr>
      </w:pPr>
      <w:r w:rsidRPr="004838F4">
        <w:rPr>
          <w:rFonts w:asciiTheme="majorHAnsi" w:hAnsiTheme="majorHAnsi" w:cs="Times New Roman"/>
          <w:b w:val="0"/>
          <w:color w:val="00000A"/>
          <w:sz w:val="24"/>
          <w:szCs w:val="24"/>
        </w:rPr>
        <w:t>De fokveedag</w:t>
      </w:r>
    </w:p>
    <w:p w:rsidR="00D6396E" w:rsidRPr="004838F4" w:rsidRDefault="002E00D0">
      <w:pPr>
        <w:pStyle w:val="Kop1"/>
        <w:rPr>
          <w:rFonts w:asciiTheme="majorHAnsi" w:hAnsiTheme="majorHAnsi"/>
          <w:sz w:val="24"/>
          <w:szCs w:val="24"/>
        </w:rPr>
      </w:pPr>
      <w:r w:rsidRPr="004838F4">
        <w:rPr>
          <w:rFonts w:asciiTheme="majorHAnsi" w:hAnsiTheme="majorHAnsi" w:cs="Times New Roman"/>
          <w:b w:val="0"/>
          <w:color w:val="00000A"/>
          <w:sz w:val="24"/>
          <w:szCs w:val="24"/>
        </w:rPr>
        <w:t>De lespakketten natuurbeheer</w:t>
      </w:r>
    </w:p>
    <w:p w:rsidR="00D6396E" w:rsidRPr="004838F4" w:rsidRDefault="002E00D0">
      <w:pPr>
        <w:pStyle w:val="Kop1"/>
        <w:rPr>
          <w:rFonts w:asciiTheme="majorHAnsi" w:hAnsiTheme="majorHAnsi"/>
          <w:sz w:val="24"/>
          <w:szCs w:val="24"/>
        </w:rPr>
      </w:pPr>
      <w:r w:rsidRPr="004838F4">
        <w:rPr>
          <w:rFonts w:asciiTheme="majorHAnsi" w:hAnsiTheme="majorHAnsi" w:cs="Times New Roman"/>
          <w:b w:val="0"/>
          <w:color w:val="00000A"/>
          <w:sz w:val="24"/>
          <w:szCs w:val="24"/>
        </w:rPr>
        <w:t xml:space="preserve">Dit jaar heeft de educatiewerkgroep alle scholen digitaal aangeschreven. Het lespakket Planten in de slootkant is 2 klassen behandeld. 60 Kinderen bezochten een boerderij en gingen het weiland in om planten te zoeken en te ontdekken waar de </w:t>
      </w:r>
      <w:proofErr w:type="spellStart"/>
      <w:r w:rsidRPr="004838F4">
        <w:rPr>
          <w:rFonts w:asciiTheme="majorHAnsi" w:hAnsiTheme="majorHAnsi" w:cs="Times New Roman"/>
          <w:b w:val="0"/>
          <w:color w:val="00000A"/>
          <w:sz w:val="24"/>
          <w:szCs w:val="24"/>
        </w:rPr>
        <w:t>bio-diversiteit</w:t>
      </w:r>
      <w:proofErr w:type="spellEnd"/>
      <w:r w:rsidRPr="004838F4">
        <w:rPr>
          <w:rFonts w:asciiTheme="majorHAnsi" w:hAnsiTheme="majorHAnsi" w:cs="Times New Roman"/>
          <w:b w:val="0"/>
          <w:color w:val="00000A"/>
          <w:sz w:val="24"/>
          <w:szCs w:val="24"/>
        </w:rPr>
        <w:t xml:space="preserve"> groter was, in het midden van het weiland of aan de slootkant. 381 Leerlingen bezochten een boerderij om meer te weten te komen van de Erf-en Weidevogels en natuurlijk ook van het bedrijf zelf.  De leerlingen ook de leerkrachten waren enthousiast.</w:t>
      </w:r>
    </w:p>
    <w:p w:rsidR="00D6396E" w:rsidRPr="004838F4" w:rsidRDefault="002E00D0">
      <w:pPr>
        <w:pStyle w:val="Kop1"/>
        <w:rPr>
          <w:rFonts w:asciiTheme="majorHAnsi" w:hAnsiTheme="majorHAnsi"/>
          <w:sz w:val="24"/>
          <w:szCs w:val="24"/>
        </w:rPr>
      </w:pPr>
      <w:r w:rsidRPr="004838F4">
        <w:rPr>
          <w:rFonts w:asciiTheme="majorHAnsi" w:hAnsiTheme="majorHAnsi" w:cs="Times New Roman"/>
          <w:b w:val="0"/>
          <w:color w:val="00000A"/>
          <w:sz w:val="24"/>
          <w:szCs w:val="24"/>
        </w:rPr>
        <w:t>Welkom op de Boerderij.</w:t>
      </w:r>
    </w:p>
    <w:p w:rsidR="00D6396E" w:rsidRPr="004838F4" w:rsidRDefault="002E00D0">
      <w:pPr>
        <w:pStyle w:val="Kop1"/>
        <w:rPr>
          <w:rFonts w:asciiTheme="majorHAnsi" w:hAnsiTheme="majorHAnsi"/>
          <w:sz w:val="24"/>
          <w:szCs w:val="24"/>
        </w:rPr>
      </w:pPr>
      <w:r w:rsidRPr="004838F4">
        <w:rPr>
          <w:rFonts w:asciiTheme="majorHAnsi" w:hAnsiTheme="majorHAnsi" w:cs="Times New Roman"/>
          <w:b w:val="0"/>
          <w:color w:val="00000A"/>
          <w:sz w:val="24"/>
          <w:szCs w:val="24"/>
        </w:rPr>
        <w:t xml:space="preserve">Op 6 mei gaan de leskisten met speel- en onderzoekmateriaal naar de onderbouw van de </w:t>
      </w:r>
      <w:proofErr w:type="spellStart"/>
      <w:r w:rsidRPr="004838F4">
        <w:rPr>
          <w:rFonts w:asciiTheme="majorHAnsi" w:hAnsiTheme="majorHAnsi" w:cs="Times New Roman"/>
          <w:b w:val="0"/>
          <w:color w:val="00000A"/>
          <w:sz w:val="24"/>
          <w:szCs w:val="24"/>
        </w:rPr>
        <w:t>Ichtusschool</w:t>
      </w:r>
      <w:proofErr w:type="spellEnd"/>
      <w:r w:rsidRPr="004838F4">
        <w:rPr>
          <w:rFonts w:asciiTheme="majorHAnsi" w:hAnsiTheme="majorHAnsi" w:cs="Times New Roman"/>
          <w:b w:val="0"/>
          <w:color w:val="00000A"/>
          <w:sz w:val="24"/>
          <w:szCs w:val="24"/>
        </w:rPr>
        <w:t xml:space="preserve">  te </w:t>
      </w:r>
      <w:proofErr w:type="spellStart"/>
      <w:r w:rsidRPr="004838F4">
        <w:rPr>
          <w:rFonts w:asciiTheme="majorHAnsi" w:hAnsiTheme="majorHAnsi" w:cs="Times New Roman"/>
          <w:b w:val="0"/>
          <w:color w:val="00000A"/>
          <w:sz w:val="24"/>
          <w:szCs w:val="24"/>
        </w:rPr>
        <w:t>Hardinxveld</w:t>
      </w:r>
      <w:proofErr w:type="spellEnd"/>
      <w:r w:rsidRPr="004838F4">
        <w:rPr>
          <w:rFonts w:asciiTheme="majorHAnsi" w:hAnsiTheme="majorHAnsi" w:cs="Times New Roman"/>
          <w:b w:val="0"/>
          <w:color w:val="00000A"/>
          <w:sz w:val="24"/>
          <w:szCs w:val="24"/>
        </w:rPr>
        <w:t>- Giessendam.</w:t>
      </w:r>
    </w:p>
    <w:p w:rsidR="00D6396E" w:rsidRPr="004838F4" w:rsidRDefault="002E00D0">
      <w:pPr>
        <w:pStyle w:val="Kop1"/>
        <w:rPr>
          <w:rFonts w:asciiTheme="majorHAnsi" w:hAnsiTheme="majorHAnsi"/>
          <w:sz w:val="24"/>
          <w:szCs w:val="24"/>
        </w:rPr>
      </w:pPr>
      <w:r w:rsidRPr="004838F4">
        <w:rPr>
          <w:rFonts w:asciiTheme="majorHAnsi" w:hAnsiTheme="majorHAnsi" w:cs="Times New Roman"/>
          <w:b w:val="0"/>
          <w:color w:val="00000A"/>
          <w:sz w:val="24"/>
          <w:szCs w:val="24"/>
        </w:rPr>
        <w:t>Groepen 1 en 2 komen het speellokaal binnen en gaan gezellig op de banken zitten.</w:t>
      </w:r>
    </w:p>
    <w:p w:rsidR="00D6396E" w:rsidRPr="004838F4" w:rsidRDefault="002E00D0">
      <w:pPr>
        <w:pStyle w:val="Kop1"/>
        <w:rPr>
          <w:rFonts w:asciiTheme="majorHAnsi" w:hAnsiTheme="majorHAnsi"/>
          <w:sz w:val="24"/>
          <w:szCs w:val="24"/>
        </w:rPr>
      </w:pPr>
      <w:r w:rsidRPr="004838F4">
        <w:rPr>
          <w:rFonts w:asciiTheme="majorHAnsi" w:hAnsiTheme="majorHAnsi" w:cs="Times New Roman"/>
          <w:b w:val="0"/>
          <w:color w:val="00000A"/>
          <w:sz w:val="24"/>
          <w:szCs w:val="24"/>
        </w:rPr>
        <w:t xml:space="preserve">Boerin </w:t>
      </w:r>
      <w:proofErr w:type="spellStart"/>
      <w:r w:rsidRPr="004838F4">
        <w:rPr>
          <w:rFonts w:asciiTheme="majorHAnsi" w:hAnsiTheme="majorHAnsi" w:cs="Times New Roman"/>
          <w:b w:val="0"/>
          <w:color w:val="00000A"/>
          <w:sz w:val="24"/>
          <w:szCs w:val="24"/>
        </w:rPr>
        <w:t>Arja</w:t>
      </w:r>
      <w:proofErr w:type="spellEnd"/>
      <w:r w:rsidRPr="004838F4">
        <w:rPr>
          <w:rFonts w:asciiTheme="majorHAnsi" w:hAnsiTheme="majorHAnsi" w:cs="Times New Roman"/>
          <w:b w:val="0"/>
          <w:color w:val="00000A"/>
          <w:sz w:val="24"/>
          <w:szCs w:val="24"/>
        </w:rPr>
        <w:t xml:space="preserve"> maakt kennis met de kinderen en omgekeerd. Vervolgens wordt aandachtig naar een paar boerderij filmpjes van zo’n 5 minuten van de DVD  “Welkom op de boerderij” gekeken.</w:t>
      </w:r>
    </w:p>
    <w:p w:rsidR="00D6396E" w:rsidRPr="004838F4" w:rsidRDefault="002E00D0">
      <w:pPr>
        <w:pStyle w:val="Kop1"/>
        <w:rPr>
          <w:rFonts w:asciiTheme="majorHAnsi" w:hAnsiTheme="majorHAnsi"/>
          <w:sz w:val="24"/>
          <w:szCs w:val="24"/>
        </w:rPr>
      </w:pPr>
      <w:r w:rsidRPr="004838F4">
        <w:rPr>
          <w:rFonts w:asciiTheme="majorHAnsi" w:hAnsiTheme="majorHAnsi" w:cs="Times New Roman"/>
          <w:b w:val="0"/>
          <w:color w:val="00000A"/>
          <w:sz w:val="24"/>
          <w:szCs w:val="24"/>
        </w:rPr>
        <w:t>De kinderen stellen voorzichtig en enthousiast vragen waarop tenslotte afgesproken wordt dat ze allemaal zelf op de boerderij mogen komen om niet alleen te kijken maar ook te voelen en te beleven hoe het op de echte boerderij is.</w:t>
      </w:r>
    </w:p>
    <w:p w:rsidR="00D6396E" w:rsidRPr="004838F4" w:rsidRDefault="002E00D0">
      <w:pPr>
        <w:pStyle w:val="Kop1"/>
        <w:rPr>
          <w:rFonts w:asciiTheme="majorHAnsi" w:hAnsiTheme="majorHAnsi"/>
          <w:sz w:val="24"/>
          <w:szCs w:val="24"/>
        </w:rPr>
      </w:pPr>
      <w:r w:rsidRPr="004838F4">
        <w:rPr>
          <w:rFonts w:asciiTheme="majorHAnsi" w:hAnsiTheme="majorHAnsi" w:cs="Times New Roman"/>
          <w:b w:val="0"/>
          <w:color w:val="00000A"/>
          <w:sz w:val="24"/>
          <w:szCs w:val="24"/>
        </w:rPr>
        <w:t>In de tussenliggende tijd mogen ze spelen met de boerderij en de dieren, de verkleedkleren en de overige spellen en boekjes.</w:t>
      </w:r>
    </w:p>
    <w:p w:rsidR="00D6396E" w:rsidRPr="004838F4" w:rsidRDefault="00D6396E">
      <w:pPr>
        <w:pStyle w:val="Kop1"/>
        <w:rPr>
          <w:rFonts w:asciiTheme="majorHAnsi" w:hAnsiTheme="majorHAnsi" w:cs="Times New Roman"/>
          <w:b w:val="0"/>
          <w:color w:val="00000A"/>
          <w:sz w:val="24"/>
          <w:szCs w:val="24"/>
        </w:rPr>
      </w:pPr>
    </w:p>
    <w:p w:rsidR="00D6396E" w:rsidRPr="004838F4" w:rsidRDefault="002E00D0">
      <w:pPr>
        <w:pStyle w:val="Kop1"/>
        <w:rPr>
          <w:rFonts w:asciiTheme="majorHAnsi" w:hAnsiTheme="majorHAnsi"/>
          <w:sz w:val="24"/>
          <w:szCs w:val="24"/>
        </w:rPr>
      </w:pPr>
      <w:r w:rsidRPr="004838F4">
        <w:rPr>
          <w:rFonts w:asciiTheme="majorHAnsi" w:hAnsiTheme="majorHAnsi" w:cs="Times New Roman"/>
          <w:b w:val="0"/>
          <w:color w:val="00000A"/>
          <w:sz w:val="24"/>
          <w:szCs w:val="24"/>
        </w:rPr>
        <w:t>13 mei is het dan zover.</w:t>
      </w:r>
    </w:p>
    <w:p w:rsidR="00D6396E" w:rsidRPr="00C51401" w:rsidRDefault="00D6396E">
      <w:pPr>
        <w:pStyle w:val="Kop1"/>
        <w:rPr>
          <w:rFonts w:ascii="Garamond" w:hAnsi="Garamond" w:cs="Times New Roman"/>
          <w:b w:val="0"/>
          <w:color w:val="00000A"/>
          <w:sz w:val="20"/>
          <w:szCs w:val="20"/>
        </w:rPr>
      </w:pPr>
    </w:p>
    <w:p w:rsidR="00D6396E" w:rsidRPr="004838F4" w:rsidRDefault="002E00D0">
      <w:pPr>
        <w:pStyle w:val="Kop1"/>
        <w:rPr>
          <w:rFonts w:asciiTheme="majorHAnsi" w:hAnsiTheme="majorHAnsi"/>
          <w:sz w:val="24"/>
          <w:szCs w:val="24"/>
        </w:rPr>
      </w:pPr>
      <w:r w:rsidRPr="004838F4">
        <w:rPr>
          <w:rFonts w:asciiTheme="majorHAnsi" w:hAnsiTheme="majorHAnsi" w:cs="Times New Roman"/>
          <w:b w:val="0"/>
          <w:color w:val="00000A"/>
          <w:sz w:val="24"/>
          <w:szCs w:val="24"/>
        </w:rPr>
        <w:lastRenderedPageBreak/>
        <w:t>80 kleuters worden met auto’s gebracht en de meeste ouders vertrekken weer zonder passagiers.</w:t>
      </w:r>
    </w:p>
    <w:p w:rsidR="00D6396E" w:rsidRPr="004838F4" w:rsidRDefault="002E00D0">
      <w:pPr>
        <w:pStyle w:val="Kop1"/>
        <w:rPr>
          <w:rFonts w:asciiTheme="majorHAnsi" w:hAnsiTheme="majorHAnsi"/>
          <w:sz w:val="24"/>
          <w:szCs w:val="24"/>
        </w:rPr>
      </w:pPr>
      <w:r w:rsidRPr="004838F4">
        <w:rPr>
          <w:rFonts w:asciiTheme="majorHAnsi" w:hAnsiTheme="majorHAnsi" w:cs="Times New Roman"/>
          <w:b w:val="0"/>
          <w:color w:val="00000A"/>
          <w:sz w:val="24"/>
          <w:szCs w:val="24"/>
        </w:rPr>
        <w:t>Het heeft die nacht zo’n tig mm. geregend zodat we lekker in de jongveestal op zaagsel en strobalen kunnen gaan zitten. Er wordt deze dag in kleurengroepen van 10 kinderen gewerkt.</w:t>
      </w:r>
    </w:p>
    <w:p w:rsidR="00D6396E" w:rsidRPr="004838F4" w:rsidRDefault="002E00D0">
      <w:pPr>
        <w:pStyle w:val="Kop1"/>
        <w:rPr>
          <w:rFonts w:asciiTheme="majorHAnsi" w:hAnsiTheme="majorHAnsi"/>
          <w:sz w:val="24"/>
          <w:szCs w:val="24"/>
        </w:rPr>
      </w:pPr>
      <w:r w:rsidRPr="004838F4">
        <w:rPr>
          <w:rFonts w:asciiTheme="majorHAnsi" w:hAnsiTheme="majorHAnsi" w:cs="Times New Roman"/>
          <w:b w:val="0"/>
          <w:color w:val="00000A"/>
          <w:sz w:val="24"/>
          <w:szCs w:val="24"/>
        </w:rPr>
        <w:t>20 minuten per onderdeel. Met zoal een bezoek aan de kalfjes – het spel van tepelvoeringen werpen- met de tractor met twee groepen tegelijk achter in de wei naar de koeien en de schapen rijden. Boer Dries was er maar druk mee.  Op zoek naar insecten en met loeppotjes ze goed bekijken. Waar wordt de melk bewaard en hoe worden de koeien gemolken.</w:t>
      </w:r>
    </w:p>
    <w:p w:rsidR="00D6396E" w:rsidRPr="004838F4" w:rsidRDefault="002E00D0">
      <w:pPr>
        <w:pStyle w:val="Kop1"/>
        <w:rPr>
          <w:rFonts w:asciiTheme="majorHAnsi" w:hAnsiTheme="majorHAnsi"/>
          <w:sz w:val="24"/>
          <w:szCs w:val="24"/>
        </w:rPr>
      </w:pPr>
      <w:r w:rsidRPr="004838F4">
        <w:rPr>
          <w:rFonts w:asciiTheme="majorHAnsi" w:hAnsiTheme="majorHAnsi" w:cs="Times New Roman"/>
          <w:b w:val="0"/>
          <w:color w:val="00000A"/>
          <w:sz w:val="24"/>
          <w:szCs w:val="24"/>
        </w:rPr>
        <w:t>Jammer dat we nu niet in het gras konden picknicken, maar je boterham opeten vlak bij de pinken in de stal is ook best leuk.</w:t>
      </w:r>
    </w:p>
    <w:p w:rsidR="00D6396E" w:rsidRPr="004838F4" w:rsidRDefault="002E00D0">
      <w:pPr>
        <w:pStyle w:val="Kop1"/>
        <w:rPr>
          <w:rFonts w:asciiTheme="majorHAnsi" w:hAnsiTheme="majorHAnsi"/>
          <w:sz w:val="24"/>
          <w:szCs w:val="24"/>
        </w:rPr>
      </w:pPr>
      <w:r w:rsidRPr="004838F4">
        <w:rPr>
          <w:rFonts w:asciiTheme="majorHAnsi" w:hAnsiTheme="majorHAnsi" w:cs="Times New Roman"/>
          <w:b w:val="0"/>
          <w:color w:val="00000A"/>
          <w:sz w:val="24"/>
          <w:szCs w:val="24"/>
        </w:rPr>
        <w:t>De beesten aaien en tot slot aan het einde van de belevingstocht, elke kleutergroep een diergroep van eten en of drinken voor zien. Kalfjes aaien en de pas geboren poesjes bewonderen. En de kip legt echt maar één ei per dag. Heel veel indrukken voor deze dappere boerderijverkenners maar wel een groep mensen die de dieren en alles daar om heen heel puur en echt ervaart.  Prachtig om zo’n dag op de boerderij te mogen hebben.</w:t>
      </w:r>
    </w:p>
    <w:p w:rsidR="00D6396E" w:rsidRPr="004838F4" w:rsidRDefault="002E00D0">
      <w:pPr>
        <w:pStyle w:val="Kop1"/>
        <w:rPr>
          <w:rFonts w:asciiTheme="majorHAnsi" w:hAnsiTheme="majorHAnsi"/>
          <w:sz w:val="24"/>
          <w:szCs w:val="24"/>
        </w:rPr>
      </w:pPr>
      <w:r w:rsidRPr="004838F4">
        <w:rPr>
          <w:rFonts w:asciiTheme="majorHAnsi" w:hAnsiTheme="majorHAnsi" w:cs="Times New Roman"/>
          <w:b w:val="0"/>
          <w:color w:val="00000A"/>
          <w:sz w:val="24"/>
          <w:szCs w:val="24"/>
        </w:rPr>
        <w:t>Fokveedag</w:t>
      </w:r>
    </w:p>
    <w:p w:rsidR="00D6396E" w:rsidRPr="004838F4" w:rsidRDefault="002E00D0">
      <w:pPr>
        <w:pStyle w:val="Kop1"/>
        <w:rPr>
          <w:rFonts w:asciiTheme="majorHAnsi" w:hAnsiTheme="majorHAnsi"/>
          <w:sz w:val="24"/>
          <w:szCs w:val="24"/>
        </w:rPr>
      </w:pPr>
      <w:r w:rsidRPr="004838F4">
        <w:rPr>
          <w:rFonts w:asciiTheme="majorHAnsi" w:hAnsiTheme="majorHAnsi" w:cs="Times New Roman"/>
          <w:b w:val="0"/>
          <w:color w:val="00000A"/>
          <w:sz w:val="24"/>
          <w:szCs w:val="24"/>
        </w:rPr>
        <w:t xml:space="preserve">Op de fokveedag waren we aanwezig met </w:t>
      </w:r>
      <w:proofErr w:type="spellStart"/>
      <w:r w:rsidRPr="004838F4">
        <w:rPr>
          <w:rFonts w:asciiTheme="majorHAnsi" w:hAnsiTheme="majorHAnsi" w:cs="Times New Roman"/>
          <w:b w:val="0"/>
          <w:color w:val="00000A"/>
          <w:sz w:val="24"/>
          <w:szCs w:val="24"/>
        </w:rPr>
        <w:t>koemelken</w:t>
      </w:r>
      <w:proofErr w:type="spellEnd"/>
      <w:r w:rsidRPr="004838F4">
        <w:rPr>
          <w:rFonts w:asciiTheme="majorHAnsi" w:hAnsiTheme="majorHAnsi" w:cs="Times New Roman"/>
          <w:b w:val="0"/>
          <w:color w:val="00000A"/>
          <w:sz w:val="24"/>
          <w:szCs w:val="24"/>
        </w:rPr>
        <w:t xml:space="preserve"> en een </w:t>
      </w:r>
      <w:proofErr w:type="spellStart"/>
      <w:r w:rsidRPr="004838F4">
        <w:rPr>
          <w:rFonts w:asciiTheme="majorHAnsi" w:hAnsiTheme="majorHAnsi" w:cs="Times New Roman"/>
          <w:b w:val="0"/>
          <w:color w:val="00000A"/>
          <w:sz w:val="24"/>
          <w:szCs w:val="24"/>
        </w:rPr>
        <w:t>kwis</w:t>
      </w:r>
      <w:proofErr w:type="spellEnd"/>
      <w:r w:rsidRPr="004838F4">
        <w:rPr>
          <w:rFonts w:asciiTheme="majorHAnsi" w:hAnsiTheme="majorHAnsi" w:cs="Times New Roman"/>
          <w:b w:val="0"/>
          <w:color w:val="00000A"/>
          <w:sz w:val="24"/>
          <w:szCs w:val="24"/>
        </w:rPr>
        <w:t xml:space="preserve"> voor de kinderen. Kinderen mochten raden welk voer voor de koeien in welke emmer zat. Hierbij sloten we een beetje aan bij het thema van de streektent, beleef de streek. De nadruk ligt in dit geval op beleven, ruiken en voelen. Dat is een aspect wat vooral past in het lespakket voor het </w:t>
      </w:r>
      <w:proofErr w:type="spellStart"/>
      <w:r w:rsidRPr="004838F4">
        <w:rPr>
          <w:rFonts w:asciiTheme="majorHAnsi" w:hAnsiTheme="majorHAnsi" w:cs="Times New Roman"/>
          <w:b w:val="0"/>
          <w:color w:val="00000A"/>
          <w:sz w:val="24"/>
          <w:szCs w:val="24"/>
        </w:rPr>
        <w:t>speciaalonderwijs</w:t>
      </w:r>
      <w:proofErr w:type="spellEnd"/>
      <w:r w:rsidRPr="004838F4">
        <w:rPr>
          <w:rFonts w:asciiTheme="majorHAnsi" w:hAnsiTheme="majorHAnsi" w:cs="Times New Roman"/>
          <w:b w:val="0"/>
          <w:color w:val="00000A"/>
          <w:sz w:val="24"/>
          <w:szCs w:val="24"/>
        </w:rPr>
        <w:t xml:space="preserve"> wat we ontwikkeld hebben en de daarbij behorende excursie. Prijswinnaars van de fokveedag ontvingen een boerderijbeleving, inclusief boter en karnemelk maken bij kaasboerderij Booij. Hier kwamen ook alle zintuigen aan bod. Ruiken, voelen en proeven.</w:t>
      </w:r>
    </w:p>
    <w:p w:rsidR="00D6396E" w:rsidRPr="00C51401" w:rsidRDefault="00D6396E">
      <w:pPr>
        <w:pStyle w:val="Kop1"/>
        <w:rPr>
          <w:rFonts w:ascii="Garamond" w:hAnsi="Garamond" w:cs="Times New Roman"/>
          <w:b w:val="0"/>
          <w:color w:val="00000A"/>
          <w:sz w:val="20"/>
          <w:szCs w:val="20"/>
        </w:rPr>
      </w:pPr>
    </w:p>
    <w:p w:rsidR="00D6396E" w:rsidRPr="00C51401" w:rsidRDefault="00D6396E">
      <w:pPr>
        <w:pStyle w:val="Kop1"/>
        <w:rPr>
          <w:rFonts w:ascii="Garamond" w:hAnsi="Garamond" w:cs="Times New Roman"/>
          <w:b w:val="0"/>
          <w:color w:val="00000A"/>
          <w:sz w:val="20"/>
          <w:szCs w:val="20"/>
        </w:rPr>
      </w:pPr>
    </w:p>
    <w:p w:rsidR="00D6396E" w:rsidRPr="00C51401" w:rsidRDefault="00D6396E">
      <w:pPr>
        <w:pStyle w:val="Kop1"/>
        <w:rPr>
          <w:rFonts w:ascii="Garamond" w:hAnsi="Garamond"/>
          <w:sz w:val="20"/>
          <w:szCs w:val="20"/>
        </w:rPr>
      </w:pPr>
    </w:p>
    <w:sectPr w:rsidR="00D6396E" w:rsidRPr="00C5140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2EE" w:rsidRDefault="002E00D0">
      <w:pPr>
        <w:spacing w:after="0" w:line="240" w:lineRule="auto"/>
      </w:pPr>
      <w:r>
        <w:separator/>
      </w:r>
    </w:p>
  </w:endnote>
  <w:endnote w:type="continuationSeparator" w:id="0">
    <w:p w:rsidR="00FD12EE" w:rsidRDefault="002E0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2EE" w:rsidRDefault="002E00D0">
      <w:pPr>
        <w:spacing w:after="0" w:line="240" w:lineRule="auto"/>
      </w:pPr>
      <w:r>
        <w:rPr>
          <w:color w:val="000000"/>
        </w:rPr>
        <w:separator/>
      </w:r>
    </w:p>
  </w:footnote>
  <w:footnote w:type="continuationSeparator" w:id="0">
    <w:p w:rsidR="00FD12EE" w:rsidRDefault="002E00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09B"/>
    <w:multiLevelType w:val="multilevel"/>
    <w:tmpl w:val="E0E65A4E"/>
    <w:styleLink w:val="WWNum12"/>
    <w:lvl w:ilvl="0">
      <w:start w:val="7"/>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5247586"/>
    <w:multiLevelType w:val="multilevel"/>
    <w:tmpl w:val="DB6C42A6"/>
    <w:styleLink w:val="WWNum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6BD3787"/>
    <w:multiLevelType w:val="multilevel"/>
    <w:tmpl w:val="0A76CC36"/>
    <w:styleLink w:val="WWNum8"/>
    <w:lvl w:ilvl="0">
      <w:numFmt w:val="bullet"/>
      <w:lvlText w:val=""/>
      <w:lvlJc w:val="left"/>
      <w:rPr>
        <w:rFonts w:cs="Symbol"/>
        <w:sz w:val="20"/>
        <w:szCs w:val="20"/>
      </w:rPr>
    </w:lvl>
    <w:lvl w:ilvl="1">
      <w:numFmt w:val="bullet"/>
      <w:lvlText w:val="o"/>
      <w:lvlJc w:val="left"/>
      <w:rPr>
        <w:rFonts w:cs="Courier New"/>
      </w:rPr>
    </w:lvl>
    <w:lvl w:ilvl="2">
      <w:numFmt w:val="bullet"/>
      <w:lvlText w:val=""/>
      <w:lvlJc w:val="left"/>
      <w:rPr>
        <w:rFonts w:cs="Wingdings"/>
      </w:rPr>
    </w:lvl>
    <w:lvl w:ilvl="3">
      <w:numFmt w:val="bullet"/>
      <w:lvlText w:val=""/>
      <w:lvlJc w:val="left"/>
      <w:rPr>
        <w:rFonts w:cs="Symbol"/>
        <w:sz w:val="20"/>
        <w:szCs w:val="20"/>
      </w:rPr>
    </w:lvl>
    <w:lvl w:ilvl="4">
      <w:numFmt w:val="bullet"/>
      <w:lvlText w:val="o"/>
      <w:lvlJc w:val="left"/>
      <w:rPr>
        <w:rFonts w:cs="Courier New"/>
      </w:rPr>
    </w:lvl>
    <w:lvl w:ilvl="5">
      <w:numFmt w:val="bullet"/>
      <w:lvlText w:val=""/>
      <w:lvlJc w:val="left"/>
      <w:rPr>
        <w:rFonts w:cs="Wingdings"/>
      </w:rPr>
    </w:lvl>
    <w:lvl w:ilvl="6">
      <w:numFmt w:val="bullet"/>
      <w:lvlText w:val=""/>
      <w:lvlJc w:val="left"/>
      <w:rPr>
        <w:rFonts w:cs="Symbol"/>
        <w:sz w:val="20"/>
        <w:szCs w:val="20"/>
      </w:rPr>
    </w:lvl>
    <w:lvl w:ilvl="7">
      <w:numFmt w:val="bullet"/>
      <w:lvlText w:val="o"/>
      <w:lvlJc w:val="left"/>
      <w:rPr>
        <w:rFonts w:cs="Courier New"/>
      </w:rPr>
    </w:lvl>
    <w:lvl w:ilvl="8">
      <w:numFmt w:val="bullet"/>
      <w:lvlText w:val=""/>
      <w:lvlJc w:val="left"/>
      <w:rPr>
        <w:rFonts w:cs="Wingdings"/>
      </w:rPr>
    </w:lvl>
  </w:abstractNum>
  <w:abstractNum w:abstractNumId="3">
    <w:nsid w:val="38072164"/>
    <w:multiLevelType w:val="multilevel"/>
    <w:tmpl w:val="3E92BE8E"/>
    <w:styleLink w:val="WWNum11"/>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3C944C2F"/>
    <w:multiLevelType w:val="hybridMultilevel"/>
    <w:tmpl w:val="5D40DF10"/>
    <w:lvl w:ilvl="0" w:tplc="F33CEFC0">
      <w:start w:val="6"/>
      <w:numFmt w:val="decimal"/>
      <w:lvlText w:val="%1."/>
      <w:lvlJc w:val="left"/>
      <w:pPr>
        <w:ind w:left="720" w:hanging="360"/>
      </w:pPr>
      <w:rPr>
        <w:rFonts w:cs="Times New Roman" w:hint="default"/>
        <w:b w:val="0"/>
        <w:color w:val="00000A"/>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5C43890"/>
    <w:multiLevelType w:val="multilevel"/>
    <w:tmpl w:val="624A19E0"/>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
    <w:nsid w:val="47D570E2"/>
    <w:multiLevelType w:val="multilevel"/>
    <w:tmpl w:val="A8A8D13C"/>
    <w:styleLink w:val="WWNum5"/>
    <w:lvl w:ilvl="0">
      <w:start w:val="7"/>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4D975EE7"/>
    <w:multiLevelType w:val="multilevel"/>
    <w:tmpl w:val="0F822C2C"/>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5A7F7AD4"/>
    <w:multiLevelType w:val="multilevel"/>
    <w:tmpl w:val="F10872DA"/>
    <w:styleLink w:val="WWNum10"/>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9">
    <w:nsid w:val="5BCA2029"/>
    <w:multiLevelType w:val="multilevel"/>
    <w:tmpl w:val="DAFC905A"/>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61E37F69"/>
    <w:multiLevelType w:val="hybridMultilevel"/>
    <w:tmpl w:val="7AE04F48"/>
    <w:lvl w:ilvl="0" w:tplc="597AF820">
      <w:start w:val="1"/>
      <w:numFmt w:val="decimal"/>
      <w:lvlText w:val="%1."/>
      <w:lvlJc w:val="left"/>
      <w:pPr>
        <w:ind w:left="720" w:hanging="360"/>
      </w:pPr>
      <w:rPr>
        <w:rFonts w:ascii="Times New Roman" w:eastAsia="Times New Roman" w:hAnsi="Times New Roman" w:cs="Times New Roman" w:hint="default"/>
        <w:b w:val="0"/>
        <w:color w:val="00000A"/>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2313C87"/>
    <w:multiLevelType w:val="multilevel"/>
    <w:tmpl w:val="B160335C"/>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6C4F6727"/>
    <w:multiLevelType w:val="multilevel"/>
    <w:tmpl w:val="318E9F46"/>
    <w:styleLink w:val="WWNum9"/>
    <w:lvl w:ilvl="0">
      <w:numFmt w:val="bullet"/>
      <w:lvlText w:val=""/>
      <w:lvlJc w:val="left"/>
      <w:rPr>
        <w:rFonts w:cs="Symbol"/>
        <w:sz w:val="20"/>
        <w:szCs w:val="20"/>
      </w:rPr>
    </w:lvl>
    <w:lvl w:ilvl="1">
      <w:numFmt w:val="bullet"/>
      <w:lvlText w:val="o"/>
      <w:lvlJc w:val="left"/>
      <w:rPr>
        <w:rFonts w:cs="Courier New"/>
      </w:rPr>
    </w:lvl>
    <w:lvl w:ilvl="2">
      <w:numFmt w:val="bullet"/>
      <w:lvlText w:val=""/>
      <w:lvlJc w:val="left"/>
      <w:rPr>
        <w:rFonts w:cs="Wingdings"/>
      </w:rPr>
    </w:lvl>
    <w:lvl w:ilvl="3">
      <w:numFmt w:val="bullet"/>
      <w:lvlText w:val=""/>
      <w:lvlJc w:val="left"/>
      <w:rPr>
        <w:rFonts w:cs="Symbol"/>
        <w:sz w:val="20"/>
        <w:szCs w:val="20"/>
      </w:rPr>
    </w:lvl>
    <w:lvl w:ilvl="4">
      <w:numFmt w:val="bullet"/>
      <w:lvlText w:val="o"/>
      <w:lvlJc w:val="left"/>
      <w:rPr>
        <w:rFonts w:cs="Courier New"/>
      </w:rPr>
    </w:lvl>
    <w:lvl w:ilvl="5">
      <w:numFmt w:val="bullet"/>
      <w:lvlText w:val=""/>
      <w:lvlJc w:val="left"/>
      <w:rPr>
        <w:rFonts w:cs="Wingdings"/>
      </w:rPr>
    </w:lvl>
    <w:lvl w:ilvl="6">
      <w:numFmt w:val="bullet"/>
      <w:lvlText w:val=""/>
      <w:lvlJc w:val="left"/>
      <w:rPr>
        <w:rFonts w:cs="Symbol"/>
        <w:sz w:val="20"/>
        <w:szCs w:val="20"/>
      </w:rPr>
    </w:lvl>
    <w:lvl w:ilvl="7">
      <w:numFmt w:val="bullet"/>
      <w:lvlText w:val="o"/>
      <w:lvlJc w:val="left"/>
      <w:rPr>
        <w:rFonts w:cs="Courier New"/>
      </w:rPr>
    </w:lvl>
    <w:lvl w:ilvl="8">
      <w:numFmt w:val="bullet"/>
      <w:lvlText w:val=""/>
      <w:lvlJc w:val="left"/>
      <w:rPr>
        <w:rFonts w:cs="Wingdings"/>
      </w:rPr>
    </w:lvl>
  </w:abstractNum>
  <w:abstractNum w:abstractNumId="13">
    <w:nsid w:val="6DE52EE7"/>
    <w:multiLevelType w:val="multilevel"/>
    <w:tmpl w:val="159A244A"/>
    <w:styleLink w:val="WWNum4"/>
    <w:lvl w:ilvl="0">
      <w:numFmt w:val="bullet"/>
      <w:lvlText w:val=""/>
      <w:lvlJc w:val="left"/>
      <w:rPr>
        <w:rFonts w:cs="Symbol"/>
        <w:sz w:val="20"/>
        <w:szCs w:val="20"/>
      </w:rPr>
    </w:lvl>
    <w:lvl w:ilvl="1">
      <w:numFmt w:val="bullet"/>
      <w:lvlText w:val="o"/>
      <w:lvlJc w:val="left"/>
      <w:rPr>
        <w:rFonts w:cs="Courier New"/>
      </w:rPr>
    </w:lvl>
    <w:lvl w:ilvl="2">
      <w:numFmt w:val="bullet"/>
      <w:lvlText w:val=""/>
      <w:lvlJc w:val="left"/>
      <w:rPr>
        <w:rFonts w:cs="Wingdings"/>
      </w:rPr>
    </w:lvl>
    <w:lvl w:ilvl="3">
      <w:numFmt w:val="bullet"/>
      <w:lvlText w:val=""/>
      <w:lvlJc w:val="left"/>
      <w:rPr>
        <w:rFonts w:cs="Symbol"/>
        <w:sz w:val="20"/>
        <w:szCs w:val="20"/>
      </w:rPr>
    </w:lvl>
    <w:lvl w:ilvl="4">
      <w:numFmt w:val="bullet"/>
      <w:lvlText w:val="o"/>
      <w:lvlJc w:val="left"/>
      <w:rPr>
        <w:rFonts w:cs="Courier New"/>
      </w:rPr>
    </w:lvl>
    <w:lvl w:ilvl="5">
      <w:numFmt w:val="bullet"/>
      <w:lvlText w:val=""/>
      <w:lvlJc w:val="left"/>
      <w:rPr>
        <w:rFonts w:cs="Wingdings"/>
      </w:rPr>
    </w:lvl>
    <w:lvl w:ilvl="6">
      <w:numFmt w:val="bullet"/>
      <w:lvlText w:val=""/>
      <w:lvlJc w:val="left"/>
      <w:rPr>
        <w:rFonts w:cs="Symbol"/>
        <w:sz w:val="20"/>
        <w:szCs w:val="20"/>
      </w:rPr>
    </w:lvl>
    <w:lvl w:ilvl="7">
      <w:numFmt w:val="bullet"/>
      <w:lvlText w:val="o"/>
      <w:lvlJc w:val="left"/>
      <w:rPr>
        <w:rFonts w:cs="Courier New"/>
      </w:rPr>
    </w:lvl>
    <w:lvl w:ilvl="8">
      <w:numFmt w:val="bullet"/>
      <w:lvlText w:val=""/>
      <w:lvlJc w:val="left"/>
      <w:rPr>
        <w:rFonts w:cs="Wingdings"/>
      </w:rPr>
    </w:lvl>
  </w:abstractNum>
  <w:abstractNum w:abstractNumId="14">
    <w:nsid w:val="76154C97"/>
    <w:multiLevelType w:val="multilevel"/>
    <w:tmpl w:val="E0325972"/>
    <w:styleLink w:val="WWNum2"/>
    <w:lvl w:ilvl="0">
      <w:numFmt w:val="bullet"/>
      <w:lvlText w:val=""/>
      <w:lvlJc w:val="left"/>
      <w:rPr>
        <w:rFonts w:cs="Symbol"/>
        <w:sz w:val="20"/>
        <w:szCs w:val="20"/>
      </w:rPr>
    </w:lvl>
    <w:lvl w:ilvl="1">
      <w:numFmt w:val="bullet"/>
      <w:lvlText w:val="o"/>
      <w:lvlJc w:val="left"/>
      <w:rPr>
        <w:rFonts w:cs="Courier New"/>
      </w:rPr>
    </w:lvl>
    <w:lvl w:ilvl="2">
      <w:numFmt w:val="bullet"/>
      <w:lvlText w:val=""/>
      <w:lvlJc w:val="left"/>
      <w:rPr>
        <w:rFonts w:cs="Wingdings"/>
      </w:rPr>
    </w:lvl>
    <w:lvl w:ilvl="3">
      <w:numFmt w:val="bullet"/>
      <w:lvlText w:val=""/>
      <w:lvlJc w:val="left"/>
      <w:rPr>
        <w:rFonts w:cs="Symbol"/>
        <w:sz w:val="20"/>
        <w:szCs w:val="20"/>
      </w:rPr>
    </w:lvl>
    <w:lvl w:ilvl="4">
      <w:numFmt w:val="bullet"/>
      <w:lvlText w:val="o"/>
      <w:lvlJc w:val="left"/>
      <w:rPr>
        <w:rFonts w:cs="Courier New"/>
      </w:rPr>
    </w:lvl>
    <w:lvl w:ilvl="5">
      <w:numFmt w:val="bullet"/>
      <w:lvlText w:val=""/>
      <w:lvlJc w:val="left"/>
      <w:rPr>
        <w:rFonts w:cs="Wingdings"/>
      </w:rPr>
    </w:lvl>
    <w:lvl w:ilvl="6">
      <w:numFmt w:val="bullet"/>
      <w:lvlText w:val=""/>
      <w:lvlJc w:val="left"/>
      <w:rPr>
        <w:rFonts w:cs="Symbol"/>
        <w:sz w:val="20"/>
        <w:szCs w:val="20"/>
      </w:rPr>
    </w:lvl>
    <w:lvl w:ilvl="7">
      <w:numFmt w:val="bullet"/>
      <w:lvlText w:val="o"/>
      <w:lvlJc w:val="left"/>
      <w:rPr>
        <w:rFonts w:cs="Courier New"/>
      </w:rPr>
    </w:lvl>
    <w:lvl w:ilvl="8">
      <w:numFmt w:val="bullet"/>
      <w:lvlText w:val=""/>
      <w:lvlJc w:val="left"/>
      <w:rPr>
        <w:rFonts w:cs="Wingdings"/>
      </w:rPr>
    </w:lvl>
  </w:abstractNum>
  <w:num w:numId="1">
    <w:abstractNumId w:val="7"/>
  </w:num>
  <w:num w:numId="2">
    <w:abstractNumId w:val="14"/>
  </w:num>
  <w:num w:numId="3">
    <w:abstractNumId w:val="11"/>
  </w:num>
  <w:num w:numId="4">
    <w:abstractNumId w:val="13"/>
  </w:num>
  <w:num w:numId="5">
    <w:abstractNumId w:val="6"/>
  </w:num>
  <w:num w:numId="6">
    <w:abstractNumId w:val="5"/>
  </w:num>
  <w:num w:numId="7">
    <w:abstractNumId w:val="1"/>
  </w:num>
  <w:num w:numId="8">
    <w:abstractNumId w:val="2"/>
  </w:num>
  <w:num w:numId="9">
    <w:abstractNumId w:val="12"/>
  </w:num>
  <w:num w:numId="10">
    <w:abstractNumId w:val="8"/>
  </w:num>
  <w:num w:numId="11">
    <w:abstractNumId w:val="3"/>
  </w:num>
  <w:num w:numId="12">
    <w:abstractNumId w:val="0"/>
  </w:num>
  <w:num w:numId="13">
    <w:abstractNumId w:val="9"/>
  </w:num>
  <w:num w:numId="14">
    <w:abstractNumId w:val="9"/>
    <w:lvlOverride w:ilvl="0">
      <w:startOverride w:val="1"/>
    </w:lvlOverride>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6396E"/>
    <w:rsid w:val="00210677"/>
    <w:rsid w:val="002E00D0"/>
    <w:rsid w:val="00473183"/>
    <w:rsid w:val="004838F4"/>
    <w:rsid w:val="00674D42"/>
    <w:rsid w:val="00C5108A"/>
    <w:rsid w:val="00C51401"/>
    <w:rsid w:val="00D6396E"/>
    <w:rsid w:val="00EB1AFF"/>
    <w:rsid w:val="00FD12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nl-NL" w:eastAsia="zh-CN" w:bidi="hi-IN"/>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rd"/>
    <w:next w:val="Textbody"/>
    <w:pPr>
      <w:keepNext/>
      <w:keepLines/>
      <w:spacing w:before="480" w:after="0"/>
      <w:outlineLvl w:val="0"/>
    </w:pPr>
    <w:rPr>
      <w:rFonts w:ascii="Cambria" w:hAnsi="Cambria" w:cs="F"/>
      <w:b/>
      <w:bCs/>
      <w:color w:val="365F91"/>
      <w:sz w:val="28"/>
      <w:szCs w:val="25"/>
    </w:rPr>
  </w:style>
  <w:style w:type="paragraph" w:styleId="Kop2">
    <w:name w:val="heading 2"/>
    <w:basedOn w:val="Standard"/>
    <w:next w:val="Textbody"/>
    <w:pPr>
      <w:keepNext/>
      <w:keepLines/>
      <w:suppressAutoHyphens w:val="0"/>
      <w:spacing w:before="200" w:after="0"/>
      <w:outlineLvl w:val="1"/>
    </w:pPr>
    <w:rPr>
      <w:rFonts w:ascii="Cambria" w:hAnsi="Cambria"/>
      <w:b/>
      <w:bCs/>
      <w:color w:val="4F81BD"/>
      <w:sz w:val="26"/>
      <w:szCs w:val="26"/>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ntekst">
    <w:name w:val="Balloon Text"/>
    <w:basedOn w:val="Standard"/>
    <w:pPr>
      <w:spacing w:after="0" w:line="240" w:lineRule="auto"/>
    </w:pPr>
    <w:rPr>
      <w:rFonts w:ascii="Tahoma" w:hAnsi="Tahoma" w:cs="Tahoma"/>
      <w:sz w:val="16"/>
      <w:szCs w:val="16"/>
    </w:rPr>
  </w:style>
  <w:style w:type="paragraph" w:styleId="Titel">
    <w:name w:val="Title"/>
    <w:basedOn w:val="Standard"/>
    <w:next w:val="Ondertitel"/>
    <w:pPr>
      <w:pBdr>
        <w:bottom w:val="single" w:sz="8" w:space="4" w:color="4F81BD"/>
      </w:pBdr>
      <w:suppressAutoHyphens w:val="0"/>
      <w:spacing w:after="300" w:line="240" w:lineRule="auto"/>
    </w:pPr>
    <w:rPr>
      <w:rFonts w:ascii="Cambria" w:hAnsi="Cambria"/>
      <w:b/>
      <w:bCs/>
      <w:color w:val="17365D"/>
      <w:spacing w:val="5"/>
      <w:sz w:val="52"/>
      <w:szCs w:val="52"/>
      <w:lang w:eastAsia="en-US" w:bidi="ar-SA"/>
    </w:rPr>
  </w:style>
  <w:style w:type="paragraph" w:styleId="Ondertitel">
    <w:name w:val="Subtitle"/>
    <w:basedOn w:val="Heading"/>
    <w:next w:val="Textbody"/>
    <w:pPr>
      <w:jc w:val="center"/>
    </w:pPr>
    <w:rPr>
      <w:i/>
      <w:iCs/>
    </w:rPr>
  </w:style>
  <w:style w:type="paragraph" w:styleId="Geenafstand">
    <w:name w:val="No Spacing"/>
    <w:uiPriority w:val="1"/>
    <w:qFormat/>
    <w:pPr>
      <w:widowControl/>
      <w:spacing w:after="0" w:line="240" w:lineRule="auto"/>
    </w:pPr>
    <w:rPr>
      <w:rFonts w:ascii="Calibri" w:hAnsi="Calibri" w:cs="Calibri"/>
      <w:sz w:val="22"/>
      <w:szCs w:val="22"/>
      <w:lang w:eastAsia="en-US" w:bidi="ar-SA"/>
    </w:rPr>
  </w:style>
  <w:style w:type="character" w:customStyle="1" w:styleId="Internetlink">
    <w:name w:val="Internet link"/>
    <w:basedOn w:val="Standaardalinea-lettertype"/>
    <w:rPr>
      <w:color w:val="0000FF"/>
      <w:u w:val="single"/>
    </w:rPr>
  </w:style>
  <w:style w:type="character" w:customStyle="1" w:styleId="BallontekstChar">
    <w:name w:val="Ballontekst Char"/>
    <w:basedOn w:val="Standaardalinea-lettertype"/>
    <w:rPr>
      <w:rFonts w:ascii="Tahoma" w:hAnsi="Tahoma" w:cs="Tahoma"/>
      <w:sz w:val="16"/>
      <w:szCs w:val="16"/>
    </w:rPr>
  </w:style>
  <w:style w:type="character" w:customStyle="1" w:styleId="textexposedshow">
    <w:name w:val="text_exposed_show"/>
    <w:basedOn w:val="Standaardalinea-lettertype"/>
  </w:style>
  <w:style w:type="character" w:customStyle="1" w:styleId="WW8Num2z0">
    <w:name w:val="WW8Num2z0"/>
    <w:rPr>
      <w:rFonts w:ascii="Symbol" w:hAnsi="Symbol" w:cs="Symbol"/>
      <w:sz w:val="20"/>
      <w:szCs w:val="20"/>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Kop2Char">
    <w:name w:val="Kop 2 Char"/>
    <w:basedOn w:val="Standaardalinea-lettertype"/>
    <w:rPr>
      <w:rFonts w:ascii="Cambria" w:hAnsi="Cambria"/>
      <w:b/>
      <w:bCs/>
      <w:color w:val="4F81BD"/>
      <w:kern w:val="3"/>
      <w:sz w:val="26"/>
      <w:szCs w:val="26"/>
      <w:lang w:eastAsia="en-US" w:bidi="ar-SA"/>
    </w:rPr>
  </w:style>
  <w:style w:type="character" w:customStyle="1" w:styleId="TitelChar">
    <w:name w:val="Titel Char"/>
    <w:basedOn w:val="Standaardalinea-lettertype"/>
    <w:rPr>
      <w:rFonts w:ascii="Cambria" w:hAnsi="Cambria"/>
      <w:color w:val="17365D"/>
      <w:spacing w:val="5"/>
      <w:kern w:val="3"/>
      <w:sz w:val="52"/>
      <w:szCs w:val="52"/>
      <w:lang w:eastAsia="en-US" w:bidi="ar-SA"/>
    </w:rPr>
  </w:style>
  <w:style w:type="character" w:customStyle="1" w:styleId="ListLabel1">
    <w:name w:val="ListLabel 1"/>
    <w:rPr>
      <w:rFonts w:cs="Symbol"/>
      <w:sz w:val="20"/>
      <w:szCs w:val="20"/>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Kop1Char">
    <w:name w:val="Kop 1 Char"/>
    <w:basedOn w:val="Standaardalinea-lettertype"/>
    <w:rPr>
      <w:rFonts w:ascii="Cambria" w:hAnsi="Cambria" w:cs="F"/>
      <w:b/>
      <w:bCs/>
      <w:color w:val="365F91"/>
      <w:sz w:val="28"/>
      <w:szCs w:val="25"/>
    </w:rPr>
  </w:style>
  <w:style w:type="character" w:customStyle="1" w:styleId="ListLabel4">
    <w:name w:val="ListLabel 4"/>
    <w:rPr>
      <w:rFonts w:cs="Symbol"/>
      <w:sz w:val="20"/>
      <w:szCs w:val="20"/>
    </w:rPr>
  </w:style>
  <w:style w:type="character" w:customStyle="1" w:styleId="ListLabel5">
    <w:name w:val="ListLabel 5"/>
    <w:rPr>
      <w:rFonts w:cs="Courier New"/>
    </w:rPr>
  </w:style>
  <w:style w:type="character" w:customStyle="1" w:styleId="ListLabel6">
    <w:name w:val="ListLabel 6"/>
    <w:rPr>
      <w:rFonts w:cs="Wingdings"/>
    </w:rPr>
  </w:style>
  <w:style w:type="numbering" w:customStyle="1" w:styleId="WWNum1">
    <w:name w:val="WWNum1"/>
    <w:basedOn w:val="Geenlijst"/>
    <w:pPr>
      <w:numPr>
        <w:numId w:val="1"/>
      </w:numPr>
    </w:pPr>
  </w:style>
  <w:style w:type="numbering" w:customStyle="1" w:styleId="WWNum2">
    <w:name w:val="WWNum2"/>
    <w:basedOn w:val="Geenlijst"/>
    <w:pPr>
      <w:numPr>
        <w:numId w:val="2"/>
      </w:numPr>
    </w:pPr>
  </w:style>
  <w:style w:type="numbering" w:customStyle="1" w:styleId="WWNum3">
    <w:name w:val="WWNum3"/>
    <w:basedOn w:val="Geenlijst"/>
    <w:pPr>
      <w:numPr>
        <w:numId w:val="3"/>
      </w:numPr>
    </w:pPr>
  </w:style>
  <w:style w:type="numbering" w:customStyle="1" w:styleId="WWNum4">
    <w:name w:val="WWNum4"/>
    <w:basedOn w:val="Geenlijst"/>
    <w:pPr>
      <w:numPr>
        <w:numId w:val="4"/>
      </w:numPr>
    </w:pPr>
  </w:style>
  <w:style w:type="numbering" w:customStyle="1" w:styleId="WWNum5">
    <w:name w:val="WWNum5"/>
    <w:basedOn w:val="Geenlijst"/>
    <w:pPr>
      <w:numPr>
        <w:numId w:val="5"/>
      </w:numPr>
    </w:pPr>
  </w:style>
  <w:style w:type="numbering" w:customStyle="1" w:styleId="WWNum6">
    <w:name w:val="WWNum6"/>
    <w:basedOn w:val="Geenlijst"/>
    <w:pPr>
      <w:numPr>
        <w:numId w:val="6"/>
      </w:numPr>
    </w:pPr>
  </w:style>
  <w:style w:type="numbering" w:customStyle="1" w:styleId="WWNum7">
    <w:name w:val="WWNum7"/>
    <w:basedOn w:val="Geenlijst"/>
    <w:pPr>
      <w:numPr>
        <w:numId w:val="7"/>
      </w:numPr>
    </w:pPr>
  </w:style>
  <w:style w:type="numbering" w:customStyle="1" w:styleId="WWNum8">
    <w:name w:val="WWNum8"/>
    <w:basedOn w:val="Geenlijst"/>
    <w:pPr>
      <w:numPr>
        <w:numId w:val="8"/>
      </w:numPr>
    </w:pPr>
  </w:style>
  <w:style w:type="numbering" w:customStyle="1" w:styleId="WWNum9">
    <w:name w:val="WWNum9"/>
    <w:basedOn w:val="Geenlijst"/>
    <w:pPr>
      <w:numPr>
        <w:numId w:val="9"/>
      </w:numPr>
    </w:pPr>
  </w:style>
  <w:style w:type="numbering" w:customStyle="1" w:styleId="WWNum10">
    <w:name w:val="WWNum10"/>
    <w:basedOn w:val="Geenlijst"/>
    <w:pPr>
      <w:numPr>
        <w:numId w:val="10"/>
      </w:numPr>
    </w:pPr>
  </w:style>
  <w:style w:type="numbering" w:customStyle="1" w:styleId="WWNum11">
    <w:name w:val="WWNum11"/>
    <w:basedOn w:val="Geenlijst"/>
    <w:pPr>
      <w:numPr>
        <w:numId w:val="11"/>
      </w:numPr>
    </w:pPr>
  </w:style>
  <w:style w:type="numbering" w:customStyle="1" w:styleId="WWNum12">
    <w:name w:val="WWNum12"/>
    <w:basedOn w:val="Geenlijst"/>
    <w:pPr>
      <w:numPr>
        <w:numId w:val="12"/>
      </w:numPr>
    </w:pPr>
  </w:style>
  <w:style w:type="numbering" w:customStyle="1" w:styleId="WWNum13">
    <w:name w:val="WWNum13"/>
    <w:basedOn w:val="Geenlijst"/>
    <w:pPr>
      <w:numPr>
        <w:numId w:val="13"/>
      </w:numPr>
    </w:pPr>
  </w:style>
  <w:style w:type="character" w:styleId="Zwaar">
    <w:name w:val="Strong"/>
    <w:basedOn w:val="Standaardalinea-lettertype"/>
    <w:uiPriority w:val="22"/>
    <w:qFormat/>
    <w:rsid w:val="00C51401"/>
    <w:rPr>
      <w:b/>
      <w:bCs/>
    </w:rPr>
  </w:style>
  <w:style w:type="character" w:styleId="Subtieleverwijzing">
    <w:name w:val="Subtle Reference"/>
    <w:basedOn w:val="Standaardalinea-lettertype"/>
    <w:uiPriority w:val="31"/>
    <w:qFormat/>
    <w:rsid w:val="00473183"/>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nl-NL" w:eastAsia="zh-CN" w:bidi="hi-IN"/>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rd"/>
    <w:next w:val="Textbody"/>
    <w:pPr>
      <w:keepNext/>
      <w:keepLines/>
      <w:spacing w:before="480" w:after="0"/>
      <w:outlineLvl w:val="0"/>
    </w:pPr>
    <w:rPr>
      <w:rFonts w:ascii="Cambria" w:hAnsi="Cambria" w:cs="F"/>
      <w:b/>
      <w:bCs/>
      <w:color w:val="365F91"/>
      <w:sz w:val="28"/>
      <w:szCs w:val="25"/>
    </w:rPr>
  </w:style>
  <w:style w:type="paragraph" w:styleId="Kop2">
    <w:name w:val="heading 2"/>
    <w:basedOn w:val="Standard"/>
    <w:next w:val="Textbody"/>
    <w:pPr>
      <w:keepNext/>
      <w:keepLines/>
      <w:suppressAutoHyphens w:val="0"/>
      <w:spacing w:before="200" w:after="0"/>
      <w:outlineLvl w:val="1"/>
    </w:pPr>
    <w:rPr>
      <w:rFonts w:ascii="Cambria" w:hAnsi="Cambria"/>
      <w:b/>
      <w:bCs/>
      <w:color w:val="4F81BD"/>
      <w:sz w:val="26"/>
      <w:szCs w:val="26"/>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ntekst">
    <w:name w:val="Balloon Text"/>
    <w:basedOn w:val="Standard"/>
    <w:pPr>
      <w:spacing w:after="0" w:line="240" w:lineRule="auto"/>
    </w:pPr>
    <w:rPr>
      <w:rFonts w:ascii="Tahoma" w:hAnsi="Tahoma" w:cs="Tahoma"/>
      <w:sz w:val="16"/>
      <w:szCs w:val="16"/>
    </w:rPr>
  </w:style>
  <w:style w:type="paragraph" w:styleId="Titel">
    <w:name w:val="Title"/>
    <w:basedOn w:val="Standard"/>
    <w:next w:val="Ondertitel"/>
    <w:pPr>
      <w:pBdr>
        <w:bottom w:val="single" w:sz="8" w:space="4" w:color="4F81BD"/>
      </w:pBdr>
      <w:suppressAutoHyphens w:val="0"/>
      <w:spacing w:after="300" w:line="240" w:lineRule="auto"/>
    </w:pPr>
    <w:rPr>
      <w:rFonts w:ascii="Cambria" w:hAnsi="Cambria"/>
      <w:b/>
      <w:bCs/>
      <w:color w:val="17365D"/>
      <w:spacing w:val="5"/>
      <w:sz w:val="52"/>
      <w:szCs w:val="52"/>
      <w:lang w:eastAsia="en-US" w:bidi="ar-SA"/>
    </w:rPr>
  </w:style>
  <w:style w:type="paragraph" w:styleId="Ondertitel">
    <w:name w:val="Subtitle"/>
    <w:basedOn w:val="Heading"/>
    <w:next w:val="Textbody"/>
    <w:pPr>
      <w:jc w:val="center"/>
    </w:pPr>
    <w:rPr>
      <w:i/>
      <w:iCs/>
    </w:rPr>
  </w:style>
  <w:style w:type="paragraph" w:styleId="Geenafstand">
    <w:name w:val="No Spacing"/>
    <w:uiPriority w:val="1"/>
    <w:qFormat/>
    <w:pPr>
      <w:widowControl/>
      <w:spacing w:after="0" w:line="240" w:lineRule="auto"/>
    </w:pPr>
    <w:rPr>
      <w:rFonts w:ascii="Calibri" w:hAnsi="Calibri" w:cs="Calibri"/>
      <w:sz w:val="22"/>
      <w:szCs w:val="22"/>
      <w:lang w:eastAsia="en-US" w:bidi="ar-SA"/>
    </w:rPr>
  </w:style>
  <w:style w:type="character" w:customStyle="1" w:styleId="Internetlink">
    <w:name w:val="Internet link"/>
    <w:basedOn w:val="Standaardalinea-lettertype"/>
    <w:rPr>
      <w:color w:val="0000FF"/>
      <w:u w:val="single"/>
    </w:rPr>
  </w:style>
  <w:style w:type="character" w:customStyle="1" w:styleId="BallontekstChar">
    <w:name w:val="Ballontekst Char"/>
    <w:basedOn w:val="Standaardalinea-lettertype"/>
    <w:rPr>
      <w:rFonts w:ascii="Tahoma" w:hAnsi="Tahoma" w:cs="Tahoma"/>
      <w:sz w:val="16"/>
      <w:szCs w:val="16"/>
    </w:rPr>
  </w:style>
  <w:style w:type="character" w:customStyle="1" w:styleId="textexposedshow">
    <w:name w:val="text_exposed_show"/>
    <w:basedOn w:val="Standaardalinea-lettertype"/>
  </w:style>
  <w:style w:type="character" w:customStyle="1" w:styleId="WW8Num2z0">
    <w:name w:val="WW8Num2z0"/>
    <w:rPr>
      <w:rFonts w:ascii="Symbol" w:hAnsi="Symbol" w:cs="Symbol"/>
      <w:sz w:val="20"/>
      <w:szCs w:val="20"/>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Kop2Char">
    <w:name w:val="Kop 2 Char"/>
    <w:basedOn w:val="Standaardalinea-lettertype"/>
    <w:rPr>
      <w:rFonts w:ascii="Cambria" w:hAnsi="Cambria"/>
      <w:b/>
      <w:bCs/>
      <w:color w:val="4F81BD"/>
      <w:kern w:val="3"/>
      <w:sz w:val="26"/>
      <w:szCs w:val="26"/>
      <w:lang w:eastAsia="en-US" w:bidi="ar-SA"/>
    </w:rPr>
  </w:style>
  <w:style w:type="character" w:customStyle="1" w:styleId="TitelChar">
    <w:name w:val="Titel Char"/>
    <w:basedOn w:val="Standaardalinea-lettertype"/>
    <w:rPr>
      <w:rFonts w:ascii="Cambria" w:hAnsi="Cambria"/>
      <w:color w:val="17365D"/>
      <w:spacing w:val="5"/>
      <w:kern w:val="3"/>
      <w:sz w:val="52"/>
      <w:szCs w:val="52"/>
      <w:lang w:eastAsia="en-US" w:bidi="ar-SA"/>
    </w:rPr>
  </w:style>
  <w:style w:type="character" w:customStyle="1" w:styleId="ListLabel1">
    <w:name w:val="ListLabel 1"/>
    <w:rPr>
      <w:rFonts w:cs="Symbol"/>
      <w:sz w:val="20"/>
      <w:szCs w:val="20"/>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Kop1Char">
    <w:name w:val="Kop 1 Char"/>
    <w:basedOn w:val="Standaardalinea-lettertype"/>
    <w:rPr>
      <w:rFonts w:ascii="Cambria" w:hAnsi="Cambria" w:cs="F"/>
      <w:b/>
      <w:bCs/>
      <w:color w:val="365F91"/>
      <w:sz w:val="28"/>
      <w:szCs w:val="25"/>
    </w:rPr>
  </w:style>
  <w:style w:type="character" w:customStyle="1" w:styleId="ListLabel4">
    <w:name w:val="ListLabel 4"/>
    <w:rPr>
      <w:rFonts w:cs="Symbol"/>
      <w:sz w:val="20"/>
      <w:szCs w:val="20"/>
    </w:rPr>
  </w:style>
  <w:style w:type="character" w:customStyle="1" w:styleId="ListLabel5">
    <w:name w:val="ListLabel 5"/>
    <w:rPr>
      <w:rFonts w:cs="Courier New"/>
    </w:rPr>
  </w:style>
  <w:style w:type="character" w:customStyle="1" w:styleId="ListLabel6">
    <w:name w:val="ListLabel 6"/>
    <w:rPr>
      <w:rFonts w:cs="Wingdings"/>
    </w:rPr>
  </w:style>
  <w:style w:type="numbering" w:customStyle="1" w:styleId="WWNum1">
    <w:name w:val="WWNum1"/>
    <w:basedOn w:val="Geenlijst"/>
    <w:pPr>
      <w:numPr>
        <w:numId w:val="1"/>
      </w:numPr>
    </w:pPr>
  </w:style>
  <w:style w:type="numbering" w:customStyle="1" w:styleId="WWNum2">
    <w:name w:val="WWNum2"/>
    <w:basedOn w:val="Geenlijst"/>
    <w:pPr>
      <w:numPr>
        <w:numId w:val="2"/>
      </w:numPr>
    </w:pPr>
  </w:style>
  <w:style w:type="numbering" w:customStyle="1" w:styleId="WWNum3">
    <w:name w:val="WWNum3"/>
    <w:basedOn w:val="Geenlijst"/>
    <w:pPr>
      <w:numPr>
        <w:numId w:val="3"/>
      </w:numPr>
    </w:pPr>
  </w:style>
  <w:style w:type="numbering" w:customStyle="1" w:styleId="WWNum4">
    <w:name w:val="WWNum4"/>
    <w:basedOn w:val="Geenlijst"/>
    <w:pPr>
      <w:numPr>
        <w:numId w:val="4"/>
      </w:numPr>
    </w:pPr>
  </w:style>
  <w:style w:type="numbering" w:customStyle="1" w:styleId="WWNum5">
    <w:name w:val="WWNum5"/>
    <w:basedOn w:val="Geenlijst"/>
    <w:pPr>
      <w:numPr>
        <w:numId w:val="5"/>
      </w:numPr>
    </w:pPr>
  </w:style>
  <w:style w:type="numbering" w:customStyle="1" w:styleId="WWNum6">
    <w:name w:val="WWNum6"/>
    <w:basedOn w:val="Geenlijst"/>
    <w:pPr>
      <w:numPr>
        <w:numId w:val="6"/>
      </w:numPr>
    </w:pPr>
  </w:style>
  <w:style w:type="numbering" w:customStyle="1" w:styleId="WWNum7">
    <w:name w:val="WWNum7"/>
    <w:basedOn w:val="Geenlijst"/>
    <w:pPr>
      <w:numPr>
        <w:numId w:val="7"/>
      </w:numPr>
    </w:pPr>
  </w:style>
  <w:style w:type="numbering" w:customStyle="1" w:styleId="WWNum8">
    <w:name w:val="WWNum8"/>
    <w:basedOn w:val="Geenlijst"/>
    <w:pPr>
      <w:numPr>
        <w:numId w:val="8"/>
      </w:numPr>
    </w:pPr>
  </w:style>
  <w:style w:type="numbering" w:customStyle="1" w:styleId="WWNum9">
    <w:name w:val="WWNum9"/>
    <w:basedOn w:val="Geenlijst"/>
    <w:pPr>
      <w:numPr>
        <w:numId w:val="9"/>
      </w:numPr>
    </w:pPr>
  </w:style>
  <w:style w:type="numbering" w:customStyle="1" w:styleId="WWNum10">
    <w:name w:val="WWNum10"/>
    <w:basedOn w:val="Geenlijst"/>
    <w:pPr>
      <w:numPr>
        <w:numId w:val="10"/>
      </w:numPr>
    </w:pPr>
  </w:style>
  <w:style w:type="numbering" w:customStyle="1" w:styleId="WWNum11">
    <w:name w:val="WWNum11"/>
    <w:basedOn w:val="Geenlijst"/>
    <w:pPr>
      <w:numPr>
        <w:numId w:val="11"/>
      </w:numPr>
    </w:pPr>
  </w:style>
  <w:style w:type="numbering" w:customStyle="1" w:styleId="WWNum12">
    <w:name w:val="WWNum12"/>
    <w:basedOn w:val="Geenlijst"/>
    <w:pPr>
      <w:numPr>
        <w:numId w:val="12"/>
      </w:numPr>
    </w:pPr>
  </w:style>
  <w:style w:type="numbering" w:customStyle="1" w:styleId="WWNum13">
    <w:name w:val="WWNum13"/>
    <w:basedOn w:val="Geenlijst"/>
    <w:pPr>
      <w:numPr>
        <w:numId w:val="13"/>
      </w:numPr>
    </w:pPr>
  </w:style>
  <w:style w:type="character" w:styleId="Zwaar">
    <w:name w:val="Strong"/>
    <w:basedOn w:val="Standaardalinea-lettertype"/>
    <w:uiPriority w:val="22"/>
    <w:qFormat/>
    <w:rsid w:val="00C51401"/>
    <w:rPr>
      <w:b/>
      <w:bCs/>
    </w:rPr>
  </w:style>
  <w:style w:type="character" w:styleId="Subtieleverwijzing">
    <w:name w:val="Subtle Reference"/>
    <w:basedOn w:val="Standaardalinea-lettertype"/>
    <w:uiPriority w:val="31"/>
    <w:qFormat/>
    <w:rsid w:val="00473183"/>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076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2094</Words>
  <Characters>11523</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Oostrum</dc:creator>
  <cp:lastModifiedBy>van Oostrum</cp:lastModifiedBy>
  <cp:revision>5</cp:revision>
  <cp:lastPrinted>2015-03-02T09:58:00Z</cp:lastPrinted>
  <dcterms:created xsi:type="dcterms:W3CDTF">2015-02-23T11:25:00Z</dcterms:created>
  <dcterms:modified xsi:type="dcterms:W3CDTF">2015-03-02T10:05:00Z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